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B48" w:rsidRDefault="00AF6B4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Педагогический совет</w:t>
      </w:r>
    </w:p>
    <w:p w:rsidR="00AF6B48" w:rsidRDefault="00AF6B4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i/>
          <w:color w:val="111115"/>
          <w:sz w:val="24"/>
          <w:szCs w:val="24"/>
          <w:bdr w:val="none" w:sz="0" w:space="0" w:color="auto" w:frame="1"/>
          <w:lang w:eastAsia="ru-RU"/>
        </w:rPr>
        <w:t>Совершенствование педагогического  мастерства учителей через реализацию государственного образовательного стандарта</w:t>
      </w:r>
      <w:r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»</w:t>
      </w:r>
    </w:p>
    <w:p w:rsidR="00AF6B48" w:rsidRDefault="00AF6B4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Дата проведения: 29.03.2022</w:t>
      </w:r>
    </w:p>
    <w:p w:rsidR="00AF6B48" w:rsidRDefault="00AF6B4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Формат</w:t>
      </w:r>
      <w:proofErr w:type="gram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Научно-практическая конференция учителей</w:t>
      </w:r>
    </w:p>
    <w:p w:rsidR="00AF6B48" w:rsidRDefault="00AF6B4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 </w:t>
      </w:r>
    </w:p>
    <w:p w:rsidR="00AF6B48" w:rsidRDefault="00AF6B4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 повышение мотивации учителей к совершенствованию профессионального мастерства.</w:t>
      </w:r>
    </w:p>
    <w:p w:rsidR="00AF6B48" w:rsidRDefault="00AF6B4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Задачи: </w:t>
      </w:r>
    </w:p>
    <w:p w:rsidR="00AF6B48" w:rsidRDefault="00AF6B4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        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 Определить наиболее значимые пути развития профессиональной компетентности учителя.</w:t>
      </w:r>
    </w:p>
    <w:p w:rsidR="00AF6B48" w:rsidRDefault="00AF6B4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        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 Показать элементы современных педагогических технологий, способствующих достижению высокого уровня профессионализма и мастерства учителей и предметных компетенций обучающихся.</w:t>
      </w:r>
    </w:p>
    <w:p w:rsidR="00AF6B48" w:rsidRDefault="00AF6B4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3.  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Показать необходимость самообразовательной деятельности в процессе совершенствования профессионального мастерства учителя.</w:t>
      </w:r>
    </w:p>
    <w:p w:rsidR="00AF6B48" w:rsidRDefault="00AF6B4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        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 Обобщить опыт педагогов по организации деятельности обучающихся в инновационной образовательной среде.</w:t>
      </w:r>
    </w:p>
    <w:p w:rsidR="00AF6B48" w:rsidRDefault="00AF6B4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</w:p>
    <w:p w:rsidR="00AF6B48" w:rsidRDefault="00AF6B4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При входе в актовый зал  учителя выбира</w:t>
      </w:r>
      <w:r w:rsidR="007A3E9C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ют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 цветные   конвертики с пожеланиями плодотворной работы и позитивного настроения, рассаживаются по 6 группам, по выбранным расцветкам. Всего 6 групп.</w:t>
      </w:r>
    </w:p>
    <w:p w:rsidR="00AF6B48" w:rsidRDefault="00AF6B4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1.      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Профессиональный стандарт педагога – образовательный ориентир школы», - директор СОШ № 27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Носинова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Б.Ш.</w:t>
      </w:r>
    </w:p>
    <w:p w:rsidR="000B16C4" w:rsidRDefault="000B16C4" w:rsidP="000B16C4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66545" cy="3018579"/>
            <wp:effectExtent l="0" t="0" r="635" b="0"/>
            <wp:docPr id="6" name="Рисунок 6" descr="C:\Users\user\Favorites\Downloads\164857312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Favorites\Downloads\1648573124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363" cy="301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7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CF7BF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71733" cy="4756825"/>
            <wp:effectExtent l="0" t="0" r="0" b="5715"/>
            <wp:docPr id="18" name="Рисунок 18" descr="C:\Users\user\Favorites\Downloads\164857298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Favorites\Downloads\16485729813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022" cy="475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6C4" w:rsidRDefault="000B16C4" w:rsidP="000B16C4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Директор СОШ № 27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Носинова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Б.Ш. ведет работу педагогического совета</w:t>
      </w:r>
    </w:p>
    <w:p w:rsidR="00AF6B48" w:rsidRDefault="00AF6B4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Кудоба</w:t>
      </w:r>
      <w:r w:rsidR="007A3E9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ева</w:t>
      </w:r>
      <w:proofErr w:type="spellEnd"/>
      <w:r w:rsidR="007A3E9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А.Б., зам директора по УВР:</w:t>
      </w:r>
    </w:p>
    <w:p w:rsidR="007A3E9C" w:rsidRDefault="00AF6B48" w:rsidP="007A3E9C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В стремительно меняющемся мире главным профессиональным качеством, которое педагог должен постоянно демонстрировать своим ученикам, становится умение учиться. Готовность к переменам, мобильность, способность к нестандартным трудовым действиям, ответственность и самостоятельность в принятии решений – основные характеристики деятельности успешного  профессионала. Обретение этих ценных качеств невозможно без расширения пространства педагогического творчества, с которым нас ознакомит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Рыч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М.И.</w:t>
      </w:r>
      <w:r w:rsidR="007A3E9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</w:t>
      </w:r>
      <w:r w:rsidR="007A3E9C"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  <w:lang w:eastAsia="ru-RU"/>
        </w:rPr>
        <w:t>Мобилизующее начало</w:t>
      </w:r>
    </w:p>
    <w:p w:rsidR="005C1ED1" w:rsidRDefault="005C1ED1" w:rsidP="007A3E9C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2819405" cy="3754876"/>
            <wp:effectExtent l="0" t="0" r="0" b="0"/>
            <wp:docPr id="17" name="Рисунок 17" descr="C:\Users\user\Favorites\Downloads\1648573114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Favorites\Downloads\16485731144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23" cy="37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B48" w:rsidRDefault="00AF6B4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A3E9C" w:rsidRPr="007A3E9C" w:rsidRDefault="007A3E9C" w:rsidP="007A3E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181818"/>
          <w:sz w:val="24"/>
          <w:szCs w:val="24"/>
          <w:lang w:eastAsia="ru-RU"/>
        </w:rPr>
        <w:drawing>
          <wp:inline distT="0" distB="0" distL="0" distR="0" wp14:anchorId="1FB7B17E" wp14:editId="6520E937">
            <wp:extent cx="2412460" cy="3217662"/>
            <wp:effectExtent l="0" t="0" r="6985" b="1905"/>
            <wp:docPr id="1" name="Рисунок 1" descr="C:\Users\user\Favorites\Downloads\IMG-2022040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Favorites\Downloads\IMG-20220403-WA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761" cy="322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E9C" w:rsidRDefault="007A3E9C" w:rsidP="007A3E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  <w:lang w:eastAsia="ru-RU"/>
        </w:rPr>
        <w:t xml:space="preserve">Проводит игру   «Математический стандарт»  модератор </w:t>
      </w:r>
      <w:proofErr w:type="spellStart"/>
      <w:r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  <w:lang w:eastAsia="ru-RU"/>
        </w:rPr>
        <w:t>Рыч</w:t>
      </w:r>
      <w:proofErr w:type="spellEnd"/>
      <w:r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  <w:lang w:eastAsia="ru-RU"/>
        </w:rPr>
        <w:t xml:space="preserve"> М.И.</w:t>
      </w:r>
    </w:p>
    <w:p w:rsidR="002B5758" w:rsidRDefault="002B5758" w:rsidP="00C63B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181818"/>
          <w:sz w:val="24"/>
          <w:szCs w:val="24"/>
          <w:lang w:eastAsia="ru-RU"/>
        </w:rPr>
        <w:lastRenderedPageBreak/>
        <w:drawing>
          <wp:inline distT="0" distB="0" distL="0" distR="0">
            <wp:extent cx="2687592" cy="3584622"/>
            <wp:effectExtent l="0" t="0" r="0" b="0"/>
            <wp:docPr id="10" name="Рисунок 10" descr="C:\Users\user\Desktop\фото педсовет\IMG-2022040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педсовет\IMG-20220403-WA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462" cy="358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E9C" w:rsidRDefault="007A3E9C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  <w:lang w:eastAsia="ru-RU"/>
        </w:rPr>
      </w:pPr>
    </w:p>
    <w:p w:rsidR="00C72D5B" w:rsidRPr="00C72D5B" w:rsidRDefault="00AF6B4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  3.  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«Практическая реализация государственного образовательного стандарта через участие в пилотном проекте «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Окуу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керемет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»», учитель начальных классов, действующий тренер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Рыч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М.И. с использованием слай</w:t>
      </w:r>
      <w:proofErr w:type="gram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д-</w:t>
      </w:r>
      <w:proofErr w:type="gram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презентации\ фоторяд</w:t>
      </w:r>
    </w:p>
    <w:p w:rsidR="00AF6B48" w:rsidRDefault="00AF6B4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4. «Математические выражения. 2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 Стратегия объяснения обоснования через использование разнообразных моделей » Из практики работы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Коротаевой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Е.В., учителя начальных классов.</w:t>
      </w:r>
    </w:p>
    <w:p w:rsidR="00C72D5B" w:rsidRDefault="00C72D5B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2414105" cy="3219855"/>
            <wp:effectExtent l="0" t="0" r="5715" b="0"/>
            <wp:docPr id="2" name="Рисунок 2" descr="C:\Users\user\Desktop\фото педсовет\IMG-2022040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педсовет\IMG-20220403-WA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479" cy="321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2826289" cy="3769613"/>
            <wp:effectExtent l="0" t="0" r="0" b="2540"/>
            <wp:docPr id="3" name="Рисунок 3" descr="C:\Users\user\Desktop\фото педсовет\IMG-2022040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педсовет\IMG-20220403-WA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892" cy="377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</w:p>
    <w:p w:rsidR="00C72D5B" w:rsidRDefault="00C72D5B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F6B48" w:rsidRDefault="00AF6B4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5.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«Жаны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стандартка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карай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окуучунун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коммуникативдик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жɵндɵмдуγлγгγн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калыптандыруу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» замдиректора по государственному  языку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Бегалиева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Н.Ж.</w:t>
      </w:r>
    </w:p>
    <w:p w:rsidR="00AF6B48" w:rsidRDefault="00AF6B4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·    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Кудобаева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А.Б., общепедагогическая ИКТ-компетентность заключается в умении учителя организовать свою педагогическую деятельность и деятельность обучающихся с использованием ресурсов информационной образовательной среды и цифрового коммуникационного оборудования, одно из умений нам продемонстрирует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Замирбек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к Г</w:t>
      </w:r>
    </w:p>
    <w:p w:rsidR="00AF6B48" w:rsidRDefault="00AF6B4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F6B48" w:rsidRDefault="00AF6B4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6. «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Туташ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эмес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тексттер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аркылуу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окуучулардын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коммуникативдик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жондомдуулугун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арттыруу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»</w:t>
      </w:r>
      <w:proofErr w:type="gram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Замирбек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к Г., учитель государственного языка /  практический прием применения тестирования на уроках</w:t>
      </w:r>
    </w:p>
    <w:p w:rsidR="00AF6B48" w:rsidRDefault="00AF6B48" w:rsidP="00AF6B48">
      <w:pPr>
        <w:shd w:val="clear" w:color="auto" w:fill="FFFFFF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  <w:lang w:eastAsia="ru-RU"/>
        </w:rPr>
        <w:t xml:space="preserve">Модератор: одним из методов активизации  мышления учащихся является использование игр, например, «Домики-мышки-землетрясения». </w:t>
      </w:r>
      <w:r w:rsidR="00C72D5B">
        <w:rPr>
          <w:rFonts w:ascii="Times New Roman" w:eastAsia="Times New Roman" w:hAnsi="Times New Roman" w:cs="Times New Roman"/>
          <w:b/>
          <w:i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5940425" cy="3204311"/>
            <wp:effectExtent l="0" t="0" r="3175" b="0"/>
            <wp:docPr id="4" name="Рисунок 4" descr="C:\Users\user\Desktop\фото педсовет\IMG-2022040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педсовет\IMG-20220403-WA00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D5B" w:rsidRDefault="00C72D5B" w:rsidP="00AF6B48">
      <w:pPr>
        <w:shd w:val="clear" w:color="auto" w:fill="FFFFFF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  <w:lang w:eastAsia="ru-RU"/>
        </w:rPr>
      </w:pPr>
    </w:p>
    <w:p w:rsidR="00AF6B48" w:rsidRDefault="00AF6B48" w:rsidP="003063FF">
      <w:pPr>
        <w:shd w:val="clear" w:color="auto" w:fill="FFFFFF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  <w:lang w:eastAsia="ru-RU"/>
        </w:rPr>
        <w:t>Кудобаева</w:t>
      </w:r>
      <w:proofErr w:type="spellEnd"/>
      <w:r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  <w:lang w:eastAsia="ru-RU"/>
        </w:rPr>
        <w:t xml:space="preserve"> А.Б.,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Одним из путей реализации государственного образовательного стандарта является владение учителем</w:t>
      </w:r>
      <w:r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ИКТ</w:t>
      </w:r>
      <w:r w:rsidR="001A1F1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-к</w:t>
      </w:r>
      <w:proofErr w:type="gram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омпетентностями, включая использование ресурсов информационной образовательной среды и цифровых технологий, предоставляем слово представителю ЕНЦ направления</w:t>
      </w:r>
    </w:p>
    <w:p w:rsidR="00AF6B48" w:rsidRDefault="00AF6B4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7. «Приемы   рефлексии,  используемые при  проведении уроков географии»,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Эркинбекова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А.Э., учитель биологии, географии</w:t>
      </w:r>
    </w:p>
    <w:p w:rsidR="002B5758" w:rsidRDefault="002B575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5940425" cy="2221135"/>
            <wp:effectExtent l="0" t="0" r="3175" b="8255"/>
            <wp:docPr id="7" name="Рисунок 7" descr="C:\Users\user\Desktop\фото педсовет\IMG-2022040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педсовет\IMG-20220403-WA00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D5B" w:rsidRDefault="002B575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2939228" cy="3920247"/>
            <wp:effectExtent l="0" t="0" r="0" b="4445"/>
            <wp:docPr id="11" name="Рисунок 11" descr="C:\Users\user\Desktop\фото педсовет\IMG-2022040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педсовет\IMG-20220403-WA00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589" cy="392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5C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CB45C0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 wp14:anchorId="6A085B2F" wp14:editId="5D9F0F69">
            <wp:extent cx="2519464" cy="3355351"/>
            <wp:effectExtent l="0" t="0" r="0" b="0"/>
            <wp:docPr id="19" name="Рисунок 19" descr="C:\Users\user\Favorites\Downloads\164857294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Favorites\Downloads\16485729434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996" cy="336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B48" w:rsidRDefault="00AF6B4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8. «Роль компьютера в современной  коммуникативной технологии преподавания английского языка»,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Мухутдинова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Н.Б., учитель английского языка</w:t>
      </w:r>
    </w:p>
    <w:p w:rsidR="00AF6B48" w:rsidRDefault="00AF6B4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Кудобаева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А.Б., а вот прием рефлексии, который используют учителя английского языка </w:t>
      </w:r>
    </w:p>
    <w:p w:rsidR="00AF6B48" w:rsidRDefault="00AF6B4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9. «Степени сравнения прилагательных»</w:t>
      </w:r>
      <w:proofErr w:type="gram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Темирбек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к С., учитель английского языка/ модель использования активной работы при закреплении темы со слайд – презентацией</w:t>
      </w:r>
    </w:p>
    <w:p w:rsidR="002B5758" w:rsidRDefault="002B575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5940425" cy="1812477"/>
            <wp:effectExtent l="0" t="0" r="3175" b="0"/>
            <wp:docPr id="8" name="Рисунок 8" descr="C:\Users\user\Desktop\фото педсовет\IMG-20220403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педсовет\IMG-20220403-WA006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1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758" w:rsidRDefault="002B575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F6B48" w:rsidRDefault="00AF6B4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  <w:lang w:eastAsia="ru-RU"/>
        </w:rPr>
        <w:t>Модератор проводит  командную игру «Мой интерес» среди  участников с целью физической разминки и более личностного знакомства</w:t>
      </w:r>
    </w:p>
    <w:p w:rsidR="002B5758" w:rsidRDefault="00CB45C0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  <w:lang w:eastAsia="ru-RU"/>
        </w:rPr>
      </w:pPr>
      <w:r w:rsidRPr="00CB45C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3082414" cy="4105072"/>
            <wp:effectExtent l="0" t="0" r="3810" b="0"/>
            <wp:docPr id="20" name="Рисунок 20" descr="C:\Users\user\Favorites\Downloads\164857291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Favorites\Downloads\1648572911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468" cy="41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B48" w:rsidRDefault="00AF6B4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F6B48" w:rsidRDefault="00AF6B4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10. «Использование информационно-коммуникативной технологии на уроках русского языка и литературы как средства повышения познавательной активности учащихся»,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Тигай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А.В., учитель русского языка и литературы</w:t>
      </w:r>
    </w:p>
    <w:p w:rsidR="00AF6B48" w:rsidRDefault="00AF6B4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Кудобаева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А.Б., как использовать ресурсы информационной образовательной среды для решения образовательных задач развития обучающихся с учетом их индивидуальных особенностей нам покажет учитель русского языка и литературы</w:t>
      </w:r>
    </w:p>
    <w:p w:rsidR="00AF6B48" w:rsidRDefault="00AF6B4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11. «Любовная лирика в поэзии…» / Из опыта работы по реализации государственного образовательного стандарта на уроке русской литературы,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Шергазиева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К.Ы., учитель русского языка и литературы</w:t>
      </w:r>
    </w:p>
    <w:p w:rsidR="003D13FF" w:rsidRDefault="003D13FF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5940425" cy="2351426"/>
            <wp:effectExtent l="0" t="0" r="3175" b="0"/>
            <wp:docPr id="12" name="Рисунок 12" descr="C:\Users\user\Desktop\фото педсовет\IMG-20220403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педсовет\IMG-20220403-WA004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3FF" w:rsidRDefault="003D13FF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3D13FF" w:rsidRDefault="003D13FF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lastRenderedPageBreak/>
        <w:drawing>
          <wp:inline distT="0" distB="0" distL="0" distR="0">
            <wp:extent cx="3268494" cy="4359411"/>
            <wp:effectExtent l="0" t="0" r="8255" b="3175"/>
            <wp:docPr id="13" name="Рисунок 13" descr="C:\Users\user\Desktop\фото педсовет\IMG-20220403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педсовет\IMG-20220403-WA004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327" cy="435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F19" w:rsidRDefault="001A1F19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F6B48" w:rsidRDefault="00AF6B4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Кудобаева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А.Б., необходимость наполнения 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профессионального стандарта педагога новыми компетенциями через  практическую работу с учащимися, имеющими проблемы в развитии, покажет нам </w:t>
      </w:r>
      <w:proofErr w:type="spellStart"/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Карымшаков</w:t>
      </w:r>
      <w:proofErr w:type="spellEnd"/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С.Т.</w:t>
      </w:r>
    </w:p>
    <w:p w:rsidR="00AF6B48" w:rsidRDefault="00AF6B4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F6B48" w:rsidRDefault="00AF6B4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 xml:space="preserve">12. «Практическое применение полученных знаний в жизненной практике», 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Карымшаков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 xml:space="preserve"> С.Т., учитель физики, математики</w:t>
      </w:r>
      <w:r w:rsidR="003D13FF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 xml:space="preserve"> </w:t>
      </w:r>
      <w:r w:rsidR="003D13FF">
        <w:rPr>
          <w:rFonts w:ascii="Times New Roman" w:eastAsia="Times New Roman" w:hAnsi="Times New Roman" w:cs="Times New Roman"/>
          <w:noProof/>
          <w:color w:val="181818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2061074"/>
            <wp:effectExtent l="0" t="0" r="3175" b="0"/>
            <wp:docPr id="14" name="Рисунок 14" descr="C:\Users\user\Desktop\фото педсовет\IMG-20220403-WA00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педсовет\IMG-20220403-WA0050 (1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B48" w:rsidRDefault="00AF6B48" w:rsidP="001A1F19">
      <w:pPr>
        <w:shd w:val="clear" w:color="auto" w:fill="FFFFFF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Кудобаева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А.Б. </w:t>
      </w:r>
      <w:r w:rsidR="001A1F1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Использовать в образовательном процессе цифровое учебное и коммуникационное оборудование школы, овладеть методами цифровой коммуникации с участниками образовательного процесса на основе норм информационной безопасности, избирательно применять цифровые ресурсы, дистанционные технологии и методы электронного обучения, позволяющих проводить развивающую работу и обеспечивать доступ к таким технологиям всех обучающихся на основе индивидуального подхода, а также для работы с детьми с особыми</w:t>
      </w:r>
      <w:proofErr w:type="gram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потребностям</w:t>
      </w:r>
      <w:proofErr w:type="gram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и-</w:t>
      </w:r>
      <w:proofErr w:type="gram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все это одно из требований государственного образовательного стандарта.</w:t>
      </w:r>
    </w:p>
    <w:p w:rsidR="00AF6B48" w:rsidRDefault="00AF6B48" w:rsidP="00AF6B48">
      <w:pPr>
        <w:shd w:val="clear" w:color="auto" w:fill="FFFFFF"/>
        <w:spacing w:after="0" w:line="240" w:lineRule="atLeast"/>
        <w:ind w:firstLine="737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shd w:val="clear" w:color="auto" w:fill="FFFFFF"/>
          <w:lang w:eastAsia="ru-RU"/>
        </w:rPr>
        <w:lastRenderedPageBreak/>
        <w:t xml:space="preserve">Упражнение «Смятый лист» А сейчас возьмите, пожалуйста, по листу бумаги.  </w:t>
      </w:r>
      <w:proofErr w:type="gramStart"/>
      <w:r>
        <w:rPr>
          <w:rFonts w:ascii="Times New Roman" w:eastAsia="Times New Roman" w:hAnsi="Times New Roman" w:cs="Times New Roman"/>
          <w:color w:val="111115"/>
          <w:sz w:val="24"/>
          <w:szCs w:val="24"/>
          <w:shd w:val="clear" w:color="auto" w:fill="FFFFFF"/>
          <w:lang w:eastAsia="ru-RU"/>
        </w:rPr>
        <w:t>Согните лист как вам хочется</w:t>
      </w:r>
      <w:proofErr w:type="gramEnd"/>
      <w:r>
        <w:rPr>
          <w:rFonts w:ascii="Times New Roman" w:eastAsia="Times New Roman" w:hAnsi="Times New Roman" w:cs="Times New Roman"/>
          <w:color w:val="111115"/>
          <w:sz w:val="24"/>
          <w:szCs w:val="24"/>
          <w:shd w:val="clear" w:color="auto" w:fill="FFFFFF"/>
          <w:lang w:eastAsia="ru-RU"/>
        </w:rPr>
        <w:t>, а теперь</w:t>
      </w:r>
    </w:p>
    <w:p w:rsidR="00AF6B48" w:rsidRDefault="00AF6B48" w:rsidP="001A1F19">
      <w:pPr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shd w:val="clear" w:color="auto" w:fill="FFFFFF"/>
          <w:lang w:eastAsia="ru-RU"/>
        </w:rPr>
        <w:t>еще раз согните. Сделайте подобным образом еще 3 раза. Теперь разверните лист и разгладьте его руками. Посмотрите, сколько заломов осталось на листе, как бы его не разглаживали. Вот так и в освоении профессионального стандарта много еще проблем и вопросов.  Я желаю вам максимально комфортно преодолеть этот сложный путь</w:t>
      </w: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  <w:shd w:val="clear" w:color="auto" w:fill="FFFFFF"/>
          <w:lang w:eastAsia="ru-RU"/>
        </w:rPr>
        <w:t>. </w:t>
      </w:r>
      <w:r w:rsidR="003D13FF">
        <w:rPr>
          <w:rFonts w:ascii="Times New Roman" w:eastAsia="Times New Roman" w:hAnsi="Times New Roman" w:cs="Times New Roman"/>
          <w:b/>
          <w:bCs/>
          <w:noProof/>
          <w:color w:val="11111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114269" cy="4153710"/>
            <wp:effectExtent l="0" t="0" r="0" b="0"/>
            <wp:docPr id="16" name="Рисунок 16" descr="C:\Users\user\Desktop\фото педсовет\IMG-2022040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педсовет\IMG-20220403-WA0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271" cy="41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B48" w:rsidRDefault="00AF6B48" w:rsidP="00AF6B48">
      <w:pPr>
        <w:shd w:val="clear" w:color="auto" w:fill="FFFFFF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</w:pPr>
    </w:p>
    <w:p w:rsidR="00AF6B48" w:rsidRDefault="00AF6B48" w:rsidP="00AF6B48">
      <w:pPr>
        <w:shd w:val="clear" w:color="auto" w:fill="FFFFFF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Итак, уважаемые 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педагоги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хотим мы этого или нет, перемены неотвратимы. Они уже наступили. И все-таки более конструктивной и 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профессиональной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представляется позиция тех коллег, кто готов идти навстречу переменам, осознавая при этом, каким тернистым будет путь.</w:t>
      </w:r>
    </w:p>
    <w:p w:rsidR="003D13FF" w:rsidRDefault="003D13FF" w:rsidP="001A1F19">
      <w:pPr>
        <w:shd w:val="clear" w:color="auto" w:fill="FFFFFF"/>
        <w:spacing w:after="0" w:line="240" w:lineRule="atLeast"/>
        <w:ind w:firstLine="708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3074073" cy="4100099"/>
            <wp:effectExtent l="0" t="0" r="0" b="0"/>
            <wp:docPr id="15" name="Рисунок 15" descr="C:\Users\user\Desktop\фото педсовет\IMG-2022040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педсовет\IMG-20220403-WA0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282" cy="410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B48" w:rsidRDefault="00AF6B4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F6B48" w:rsidRDefault="00AF6B4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F6B48" w:rsidRDefault="00AF6B48" w:rsidP="00AF6B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Решение: </w:t>
      </w:r>
    </w:p>
    <w:p w:rsidR="00AF6B48" w:rsidRDefault="00AF6B4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Признать работу педагогического коллектива по внедрению государственного образовательного стандарта в образование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удовлетворительной;</w:t>
      </w:r>
    </w:p>
    <w:p w:rsidR="00AF6B48" w:rsidRDefault="00AF6B4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Определить одним их приоритетных направлений работы школ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совершенствование деятельности учителей по повышению профессиональной компетентности и добиться 100% курсовой переподготовки педагогического состава по дальнейшему внедрению ГОС;</w:t>
      </w:r>
    </w:p>
    <w:p w:rsidR="00AF6B48" w:rsidRDefault="00AF6B4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Школьным методическим объединениям учителей продолжить работу по внедрению новых рабочих программ и критериев отслеживания результатов по предметам;</w:t>
      </w:r>
    </w:p>
    <w:p w:rsidR="00AF6B48" w:rsidRDefault="00AF6B4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Скорректировать  темы самообразования педагогов с учетом изучения и применения активных форм обучения, соответствующих профессиональной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психолого-педагогической  компетентности  педагога;</w:t>
      </w:r>
    </w:p>
    <w:p w:rsidR="00AF6B48" w:rsidRDefault="00AF6B4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Продолжить оснащение учебных кабинетов необходимым оборудованием;</w:t>
      </w:r>
    </w:p>
    <w:p w:rsidR="00AF6B48" w:rsidRDefault="00AF6B4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Ходатайствовать перед Управлением образования мэрии города Бишкек о досрочной сдаче  итоговой государственной аттестации  учащейся 9-б класса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Эрлановой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Элизе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Эрлановне</w:t>
      </w:r>
      <w:proofErr w:type="spellEnd"/>
    </w:p>
    <w:p w:rsidR="00AF6B48" w:rsidRDefault="00AF6B4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6B48" w:rsidRDefault="00AF6B4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6B48" w:rsidRDefault="00AF6B48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Модератор: Дерево роста</w:t>
      </w:r>
    </w:p>
    <w:p w:rsidR="001A1F19" w:rsidRDefault="001A1F19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053913" w:rsidRDefault="00053913" w:rsidP="00AF6B4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81818"/>
          <w:sz w:val="24"/>
          <w:szCs w:val="24"/>
          <w:lang w:eastAsia="ru-RU"/>
        </w:rPr>
        <w:lastRenderedPageBreak/>
        <w:drawing>
          <wp:inline distT="0" distB="0" distL="0" distR="0">
            <wp:extent cx="2422187" cy="3225862"/>
            <wp:effectExtent l="0" t="0" r="0" b="0"/>
            <wp:docPr id="5" name="Рисунок 5" descr="C:\Users\user\Favorites\Downloads\164857319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Favorites\Downloads\16485731938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061" cy="322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B48" w:rsidRDefault="00AF6B48" w:rsidP="00AF6B48">
      <w:pPr>
        <w:shd w:val="clear" w:color="auto" w:fill="FFFFFF"/>
        <w:spacing w:after="0" w:line="240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  <w:shd w:val="clear" w:color="auto" w:fill="FFFFFF"/>
          <w:lang w:eastAsia="ru-RU"/>
        </w:rPr>
        <w:t> </w:t>
      </w:r>
    </w:p>
    <w:p w:rsidR="00CB45C0" w:rsidRDefault="00CB45C0" w:rsidP="00AF6B48">
      <w:pPr>
        <w:shd w:val="clear" w:color="auto" w:fill="FFFFFF"/>
        <w:spacing w:after="0" w:line="240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4345974" cy="5787957"/>
            <wp:effectExtent l="0" t="0" r="0" b="3810"/>
            <wp:docPr id="21" name="Рисунок 21" descr="C:\Users\user\Favorites\Downloads\164857284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Favorites\Downloads\164857284166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543" cy="579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F6B48" w:rsidRDefault="00AF6B48" w:rsidP="00AF6B48">
      <w:pPr>
        <w:rPr>
          <w:rFonts w:ascii="Times New Roman" w:hAnsi="Times New Roman" w:cs="Times New Roman"/>
          <w:sz w:val="24"/>
          <w:szCs w:val="24"/>
        </w:rPr>
      </w:pPr>
    </w:p>
    <w:p w:rsidR="00A935E9" w:rsidRDefault="00A935E9"/>
    <w:sectPr w:rsidR="00A935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C47"/>
    <w:rsid w:val="00053913"/>
    <w:rsid w:val="000B16C4"/>
    <w:rsid w:val="001A1F19"/>
    <w:rsid w:val="002B5758"/>
    <w:rsid w:val="003063FF"/>
    <w:rsid w:val="003D13FF"/>
    <w:rsid w:val="00412A7A"/>
    <w:rsid w:val="005C1ED1"/>
    <w:rsid w:val="007A3E9C"/>
    <w:rsid w:val="00A935E9"/>
    <w:rsid w:val="00AF6B48"/>
    <w:rsid w:val="00C63B50"/>
    <w:rsid w:val="00C72D5B"/>
    <w:rsid w:val="00CB45C0"/>
    <w:rsid w:val="00CF0C47"/>
    <w:rsid w:val="00CF7BF7"/>
    <w:rsid w:val="00FE3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B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E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B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E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35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11</Pages>
  <Words>1075</Words>
  <Characters>6130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2022-04-05T02:30:00Z</dcterms:created>
  <dcterms:modified xsi:type="dcterms:W3CDTF">2022-04-05T08:44:00Z</dcterms:modified>
</cp:coreProperties>
</file>