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5A" w:rsidRPr="00AE74E6" w:rsidRDefault="002E255A" w:rsidP="00AE74E6">
      <w:pPr>
        <w:spacing w:after="0" w:line="240" w:lineRule="auto"/>
        <w:jc w:val="center"/>
        <w:outlineLvl w:val="1"/>
        <w:rPr>
          <w:rFonts w:ascii="Times New Roman" w:eastAsia="Times New Roman" w:hAnsi="Times New Roman" w:cs="Times New Roman"/>
          <w:b/>
          <w:bCs/>
          <w:sz w:val="28"/>
          <w:szCs w:val="24"/>
          <w:lang w:eastAsia="ru-RU"/>
        </w:rPr>
      </w:pPr>
      <w:r w:rsidRPr="00AE74E6">
        <w:rPr>
          <w:rFonts w:ascii="Times New Roman" w:eastAsia="Times New Roman" w:hAnsi="Times New Roman" w:cs="Times New Roman"/>
          <w:b/>
          <w:bCs/>
          <w:sz w:val="28"/>
          <w:szCs w:val="24"/>
          <w:lang w:eastAsia="ru-RU"/>
        </w:rPr>
        <w:t>Устав ЦКПРОН КР</w:t>
      </w:r>
    </w:p>
    <w:p w:rsidR="002E255A" w:rsidRPr="00AE74E6" w:rsidRDefault="00927073" w:rsidP="00AE74E6">
      <w:pPr>
        <w:spacing w:after="0" w:line="240" w:lineRule="auto"/>
        <w:rPr>
          <w:rFonts w:ascii="Times New Roman" w:eastAsia="Times New Roman" w:hAnsi="Times New Roman" w:cs="Times New Roman"/>
          <w:sz w:val="28"/>
          <w:szCs w:val="24"/>
          <w:lang w:eastAsia="ru-RU"/>
        </w:rPr>
      </w:pPr>
      <w:r w:rsidRPr="00AE74E6">
        <w:rPr>
          <w:rFonts w:ascii="Times New Roman" w:eastAsia="Times New Roman" w:hAnsi="Times New Roman" w:cs="Times New Roman"/>
          <w:sz w:val="28"/>
          <w:szCs w:val="24"/>
          <w:lang w:eastAsia="ru-RU"/>
        </w:rPr>
        <w:pict>
          <v:rect id="_x0000_i1025" style="width:0;height:.75pt" o:hralign="center" o:hrstd="t" o:hrnoshade="t" o:hr="t" fillcolor="#3d3d3d" stroked="f"/>
        </w:pict>
      </w:r>
    </w:p>
    <w:p w:rsidR="002E255A" w:rsidRPr="00AE74E6" w:rsidRDefault="002E255A" w:rsidP="00AE74E6">
      <w:pPr>
        <w:spacing w:after="0" w:line="240" w:lineRule="auto"/>
        <w:jc w:val="right"/>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Профессионального союза работников</w:t>
      </w:r>
    </w:p>
    <w:p w:rsidR="002E255A" w:rsidRPr="00AE74E6" w:rsidRDefault="00AE74E6" w:rsidP="00AE74E6">
      <w:pPr>
        <w:spacing w:after="0" w:line="240" w:lineRule="auto"/>
        <w:jc w:val="right"/>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образования и</w:t>
      </w:r>
      <w:r w:rsidR="002E255A" w:rsidRPr="00AE74E6">
        <w:rPr>
          <w:rFonts w:ascii="Times New Roman" w:eastAsia="Times New Roman" w:hAnsi="Times New Roman" w:cs="Times New Roman"/>
          <w:b/>
          <w:bCs/>
          <w:sz w:val="24"/>
          <w:szCs w:val="24"/>
          <w:lang w:eastAsia="ru-RU"/>
        </w:rPr>
        <w:t>   науки</w:t>
      </w:r>
    </w:p>
    <w:p w:rsidR="002E255A" w:rsidRPr="00AE74E6" w:rsidRDefault="002E255A" w:rsidP="00AE74E6">
      <w:pPr>
        <w:spacing w:after="0" w:line="240" w:lineRule="auto"/>
        <w:jc w:val="right"/>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Кыргызской Республики</w:t>
      </w:r>
    </w:p>
    <w:p w:rsidR="002E255A" w:rsidRPr="00AE74E6" w:rsidRDefault="002E255A" w:rsidP="00AE74E6">
      <w:pPr>
        <w:spacing w:after="0" w:line="240" w:lineRule="auto"/>
        <w:jc w:val="right"/>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AE74E6" w:rsidRPr="00AE74E6" w:rsidRDefault="00AE74E6" w:rsidP="00AE74E6">
      <w:pPr>
        <w:spacing w:after="0" w:line="240" w:lineRule="auto"/>
        <w:jc w:val="right"/>
        <w:rPr>
          <w:rFonts w:ascii="Times New Roman" w:eastAsia="Times New Roman" w:hAnsi="Times New Roman" w:cs="Times New Roman"/>
          <w:i/>
          <w:iCs/>
          <w:sz w:val="24"/>
          <w:szCs w:val="24"/>
          <w:lang w:eastAsia="ru-RU"/>
        </w:rPr>
      </w:pPr>
      <w:r w:rsidRPr="00AE74E6">
        <w:rPr>
          <w:rFonts w:ascii="Times New Roman" w:eastAsia="Times New Roman" w:hAnsi="Times New Roman" w:cs="Times New Roman"/>
          <w:i/>
          <w:iCs/>
          <w:sz w:val="24"/>
          <w:szCs w:val="24"/>
          <w:lang w:eastAsia="ru-RU"/>
        </w:rPr>
        <w:t>Утвержден VI съездом</w:t>
      </w:r>
      <w:r w:rsidR="002E255A" w:rsidRPr="00AE74E6">
        <w:rPr>
          <w:rFonts w:ascii="Times New Roman" w:eastAsia="Times New Roman" w:hAnsi="Times New Roman" w:cs="Times New Roman"/>
          <w:i/>
          <w:iCs/>
          <w:sz w:val="24"/>
          <w:szCs w:val="24"/>
          <w:lang w:eastAsia="ru-RU"/>
        </w:rPr>
        <w:t xml:space="preserve"> </w:t>
      </w:r>
    </w:p>
    <w:p w:rsidR="00AE74E6" w:rsidRPr="00AE74E6" w:rsidRDefault="002E255A" w:rsidP="00AE74E6">
      <w:pPr>
        <w:spacing w:after="0" w:line="240" w:lineRule="auto"/>
        <w:jc w:val="right"/>
        <w:rPr>
          <w:rFonts w:ascii="Times New Roman" w:eastAsia="Times New Roman" w:hAnsi="Times New Roman" w:cs="Times New Roman"/>
          <w:sz w:val="24"/>
          <w:szCs w:val="24"/>
          <w:lang w:eastAsia="ru-RU"/>
        </w:rPr>
      </w:pPr>
      <w:r w:rsidRPr="00AE74E6">
        <w:rPr>
          <w:rFonts w:ascii="Times New Roman" w:eastAsia="Times New Roman" w:hAnsi="Times New Roman" w:cs="Times New Roman"/>
          <w:i/>
          <w:iCs/>
          <w:sz w:val="24"/>
          <w:szCs w:val="24"/>
          <w:lang w:eastAsia="ru-RU"/>
        </w:rPr>
        <w:t>Профессионального</w:t>
      </w:r>
      <w:r w:rsidR="00AE74E6" w:rsidRPr="00AE74E6">
        <w:rPr>
          <w:rFonts w:ascii="Times New Roman" w:eastAsia="Times New Roman" w:hAnsi="Times New Roman" w:cs="Times New Roman"/>
          <w:sz w:val="24"/>
          <w:szCs w:val="24"/>
          <w:lang w:eastAsia="ru-RU"/>
        </w:rPr>
        <w:t xml:space="preserve"> </w:t>
      </w:r>
      <w:r w:rsidRPr="00AE74E6">
        <w:rPr>
          <w:rFonts w:ascii="Times New Roman" w:eastAsia="Times New Roman" w:hAnsi="Times New Roman" w:cs="Times New Roman"/>
          <w:i/>
          <w:iCs/>
          <w:sz w:val="24"/>
          <w:szCs w:val="24"/>
          <w:lang w:eastAsia="ru-RU"/>
        </w:rPr>
        <w:t xml:space="preserve">союза </w:t>
      </w:r>
    </w:p>
    <w:p w:rsidR="00AE74E6" w:rsidRPr="00AE74E6" w:rsidRDefault="002E255A" w:rsidP="00AE74E6">
      <w:pPr>
        <w:spacing w:after="0" w:line="240" w:lineRule="auto"/>
        <w:jc w:val="right"/>
        <w:rPr>
          <w:rFonts w:ascii="Times New Roman" w:eastAsia="Times New Roman" w:hAnsi="Times New Roman" w:cs="Times New Roman"/>
          <w:i/>
          <w:iCs/>
          <w:sz w:val="24"/>
          <w:szCs w:val="24"/>
          <w:lang w:eastAsia="ru-RU"/>
        </w:rPr>
      </w:pPr>
      <w:r w:rsidRPr="00AE74E6">
        <w:rPr>
          <w:rFonts w:ascii="Times New Roman" w:eastAsia="Times New Roman" w:hAnsi="Times New Roman" w:cs="Times New Roman"/>
          <w:i/>
          <w:iCs/>
          <w:sz w:val="24"/>
          <w:szCs w:val="24"/>
          <w:lang w:eastAsia="ru-RU"/>
        </w:rPr>
        <w:t xml:space="preserve">работников образования и науки   </w:t>
      </w:r>
    </w:p>
    <w:p w:rsidR="002E255A" w:rsidRPr="00AE74E6" w:rsidRDefault="00AE74E6" w:rsidP="00AE74E6">
      <w:pPr>
        <w:spacing w:after="0" w:line="240" w:lineRule="auto"/>
        <w:jc w:val="right"/>
        <w:rPr>
          <w:rFonts w:ascii="Times New Roman" w:eastAsia="Times New Roman" w:hAnsi="Times New Roman" w:cs="Times New Roman"/>
          <w:sz w:val="24"/>
          <w:szCs w:val="24"/>
          <w:lang w:eastAsia="ru-RU"/>
        </w:rPr>
      </w:pPr>
      <w:r w:rsidRPr="00AE74E6">
        <w:rPr>
          <w:rFonts w:ascii="Times New Roman" w:eastAsia="Times New Roman" w:hAnsi="Times New Roman" w:cs="Times New Roman"/>
          <w:i/>
          <w:iCs/>
          <w:sz w:val="24"/>
          <w:szCs w:val="24"/>
          <w:lang w:eastAsia="ru-RU"/>
        </w:rPr>
        <w:t xml:space="preserve">от </w:t>
      </w:r>
      <w:r w:rsidR="002E255A" w:rsidRPr="00AE74E6">
        <w:rPr>
          <w:rFonts w:ascii="Times New Roman" w:eastAsia="Times New Roman" w:hAnsi="Times New Roman" w:cs="Times New Roman"/>
          <w:i/>
          <w:iCs/>
          <w:sz w:val="24"/>
          <w:szCs w:val="24"/>
          <w:lang w:eastAsia="ru-RU"/>
        </w:rPr>
        <w:t>20 мая 2015 года</w:t>
      </w:r>
    </w:p>
    <w:p w:rsidR="002E255A" w:rsidRPr="00AE74E6" w:rsidRDefault="002E255A" w:rsidP="00AE74E6">
      <w:pPr>
        <w:spacing w:after="0" w:line="240" w:lineRule="auto"/>
        <w:jc w:val="right"/>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i/>
          <w:i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i/>
          <w:iCs/>
          <w:sz w:val="24"/>
          <w:szCs w:val="24"/>
          <w:lang w:eastAsia="ru-RU"/>
        </w:rPr>
        <w:t>  </w:t>
      </w:r>
      <w:r w:rsidRPr="00AE74E6">
        <w:rPr>
          <w:rFonts w:ascii="Times New Roman" w:eastAsia="Times New Roman" w:hAnsi="Times New Roman" w:cs="Times New Roman"/>
          <w:b/>
          <w:bCs/>
          <w:sz w:val="24"/>
          <w:szCs w:val="24"/>
          <w:lang w:eastAsia="ru-RU"/>
        </w:rPr>
        <w:t> </w:t>
      </w:r>
    </w:p>
    <w:p w:rsidR="002E255A" w:rsidRPr="00AE74E6" w:rsidRDefault="00AE74E6" w:rsidP="00AE74E6">
      <w:pPr>
        <w:pStyle w:val="a3"/>
        <w:numPr>
          <w:ilvl w:val="0"/>
          <w:numId w:val="87"/>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ОБЩИЕ ПОЛОЖЕНИЯ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pStyle w:val="a3"/>
        <w:numPr>
          <w:ilvl w:val="0"/>
          <w:numId w:val="8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Профессиональный союз работников образования и науки  Кыргызской Республики (далее — ПРОФСОЮЗ) — это самостоятельная, независимая, общественная организация, объединяющая на добровольных началах работающих в учреждениях и организациях образования и науки,</w:t>
      </w: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любых организационно-правовых форм и форм собственности, органах управления в сфере образования; студентов высших учебных заведений; учащихся средних профессиональных учебных заведений; временно не работающих пенсионеров отрасли, а также работников других отраслей, вступивших в профсоюз работников образования и науки.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Полное наименование на официальном языке: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Профессиональный союз работников образования и науки Кыргызской Республики.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Полное наименование на государственном языке: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proofErr w:type="spellStart"/>
      <w:r w:rsidRPr="00AE74E6">
        <w:rPr>
          <w:rFonts w:ascii="Times New Roman" w:eastAsia="Times New Roman" w:hAnsi="Times New Roman" w:cs="Times New Roman"/>
          <w:sz w:val="24"/>
          <w:szCs w:val="24"/>
          <w:lang w:eastAsia="ru-RU"/>
        </w:rPr>
        <w:t>Кыргыз</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Республикасынын</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билим</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жана</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илим</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кызматкерлеринин</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Кесиптик</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бирлиги</w:t>
      </w:r>
      <w:proofErr w:type="spellEnd"/>
      <w:r w:rsidRPr="00AE74E6">
        <w:rPr>
          <w:rFonts w:ascii="Times New Roman" w:eastAsia="Times New Roman" w:hAnsi="Times New Roman" w:cs="Times New Roman"/>
          <w:sz w:val="24"/>
          <w:szCs w:val="24"/>
          <w:lang w:eastAsia="ru-RU"/>
        </w:rPr>
        <w:t>.</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pStyle w:val="a3"/>
        <w:numPr>
          <w:ilvl w:val="0"/>
          <w:numId w:val="8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Профсоюз осуществляет свою деятельность в соответствии с Конституцией Кыргызской Республики, Законом </w:t>
      </w:r>
      <w:r w:rsidR="00AE74E6" w:rsidRPr="00AE74E6">
        <w:rPr>
          <w:rFonts w:ascii="Times New Roman" w:eastAsia="Times New Roman" w:hAnsi="Times New Roman" w:cs="Times New Roman"/>
          <w:sz w:val="24"/>
          <w:szCs w:val="24"/>
          <w:lang w:eastAsia="ru-RU"/>
        </w:rPr>
        <w:t>«О</w:t>
      </w:r>
      <w:r w:rsidRPr="00AE74E6">
        <w:rPr>
          <w:rFonts w:ascii="Times New Roman" w:eastAsia="Times New Roman" w:hAnsi="Times New Roman" w:cs="Times New Roman"/>
          <w:sz w:val="24"/>
          <w:szCs w:val="24"/>
          <w:lang w:eastAsia="ru-RU"/>
        </w:rPr>
        <w:t xml:space="preserve"> профессиональных союзах», Трудовым кодексом, иным законодательством Кыргызской Республики, общепризнанными принципами и </w:t>
      </w:r>
      <w:r w:rsidR="00AE74E6" w:rsidRPr="00AE74E6">
        <w:rPr>
          <w:rFonts w:ascii="Times New Roman" w:eastAsia="Times New Roman" w:hAnsi="Times New Roman" w:cs="Times New Roman"/>
          <w:sz w:val="24"/>
          <w:szCs w:val="24"/>
          <w:lang w:eastAsia="ru-RU"/>
        </w:rPr>
        <w:t>нормами международного права,</w:t>
      </w:r>
      <w:r w:rsidRPr="00AE74E6">
        <w:rPr>
          <w:rFonts w:ascii="Times New Roman" w:eastAsia="Times New Roman" w:hAnsi="Times New Roman" w:cs="Times New Roman"/>
          <w:sz w:val="24"/>
          <w:szCs w:val="24"/>
          <w:lang w:eastAsia="ru-RU"/>
        </w:rPr>
        <w:t xml:space="preserve"> и настоящим Уставом, исходя из принципов демократии, что включает в себя: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независимость от государственных, политических и других общественных организаций;</w:t>
      </w:r>
    </w:p>
    <w:p w:rsidR="002E255A" w:rsidRPr="00AE74E6" w:rsidRDefault="00AE74E6"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w:t>
      </w:r>
      <w:r w:rsidR="002E255A" w:rsidRPr="00AE74E6">
        <w:rPr>
          <w:rFonts w:ascii="Times New Roman" w:eastAsia="Times New Roman" w:hAnsi="Times New Roman" w:cs="Times New Roman"/>
          <w:sz w:val="24"/>
          <w:szCs w:val="24"/>
          <w:lang w:eastAsia="ru-RU"/>
        </w:rPr>
        <w:t>добровольность образования Профсоюза, его первичных организаций,</w:t>
      </w:r>
    </w:p>
    <w:p w:rsidR="002E255A" w:rsidRPr="00AE74E6" w:rsidRDefault="00AE74E6"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w:t>
      </w:r>
      <w:r w:rsidR="002E255A" w:rsidRPr="00AE74E6">
        <w:rPr>
          <w:rFonts w:ascii="Times New Roman" w:eastAsia="Times New Roman" w:hAnsi="Times New Roman" w:cs="Times New Roman"/>
          <w:sz w:val="24"/>
          <w:szCs w:val="24"/>
          <w:lang w:eastAsia="ru-RU"/>
        </w:rPr>
        <w:t>вступления в них новых членов и свободу их выхода из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равноправие всех членов Профсоюза во всех сферах профсоюзной деятельности независимо от должности и    выполняемых обязанностей;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выборность всех руководящих профсоюзных органов снизу доверху;</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коллегиальность в работе всех профорганов, обязательную </w:t>
      </w:r>
      <w:r w:rsidR="00AE74E6" w:rsidRPr="00AE74E6">
        <w:rPr>
          <w:rFonts w:ascii="Times New Roman" w:eastAsia="Times New Roman" w:hAnsi="Times New Roman" w:cs="Times New Roman"/>
          <w:sz w:val="24"/>
          <w:szCs w:val="24"/>
          <w:lang w:eastAsia="ru-RU"/>
        </w:rPr>
        <w:t>отчетность перед</w:t>
      </w:r>
      <w:r w:rsidRPr="00AE74E6">
        <w:rPr>
          <w:rFonts w:ascii="Times New Roman" w:eastAsia="Times New Roman" w:hAnsi="Times New Roman" w:cs="Times New Roman"/>
          <w:sz w:val="24"/>
          <w:szCs w:val="24"/>
          <w:lang w:eastAsia="ru-RU"/>
        </w:rPr>
        <w:t xml:space="preserve"> избравшими их организациями;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уважение мнения меньшинства, сохранения их права на защиту своей    позиции.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Профсоюз в своей деятельности независим от органов государственной власти, органов местного самоуправления, работодателей, их объединений (союзов, ассоциаций), политических партий и других общест</w:t>
      </w:r>
      <w:r w:rsidRPr="00AE74E6">
        <w:rPr>
          <w:rFonts w:ascii="Times New Roman" w:eastAsia="Times New Roman" w:hAnsi="Times New Roman" w:cs="Times New Roman"/>
          <w:sz w:val="24"/>
          <w:szCs w:val="24"/>
          <w:lang w:eastAsia="ru-RU"/>
        </w:rPr>
        <w:softHyphen/>
        <w:t xml:space="preserve">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w:t>
      </w:r>
      <w:r w:rsidR="00AE74E6" w:rsidRPr="00AE74E6">
        <w:rPr>
          <w:rFonts w:ascii="Times New Roman" w:eastAsia="Times New Roman" w:hAnsi="Times New Roman" w:cs="Times New Roman"/>
          <w:sz w:val="24"/>
          <w:szCs w:val="24"/>
          <w:lang w:eastAsia="ru-RU"/>
        </w:rPr>
        <w:t>основе коллективных</w:t>
      </w:r>
      <w:r w:rsidRPr="00AE74E6">
        <w:rPr>
          <w:rFonts w:ascii="Times New Roman" w:eastAsia="Times New Roman" w:hAnsi="Times New Roman" w:cs="Times New Roman"/>
          <w:sz w:val="24"/>
          <w:szCs w:val="24"/>
          <w:lang w:eastAsia="ru-RU"/>
        </w:rPr>
        <w:t xml:space="preserve"> договоров, </w:t>
      </w:r>
      <w:r w:rsidR="00AE74E6" w:rsidRPr="00AE74E6">
        <w:rPr>
          <w:rFonts w:ascii="Times New Roman" w:eastAsia="Times New Roman" w:hAnsi="Times New Roman" w:cs="Times New Roman"/>
          <w:sz w:val="24"/>
          <w:szCs w:val="24"/>
          <w:lang w:eastAsia="ru-RU"/>
        </w:rPr>
        <w:t>соглашений, диалога</w:t>
      </w:r>
      <w:r w:rsidRPr="00AE74E6">
        <w:rPr>
          <w:rFonts w:ascii="Times New Roman" w:eastAsia="Times New Roman" w:hAnsi="Times New Roman" w:cs="Times New Roman"/>
          <w:sz w:val="24"/>
          <w:szCs w:val="24"/>
          <w:lang w:eastAsia="ru-RU"/>
        </w:rPr>
        <w:t xml:space="preserve"> и сотрудничества в интересах своих членов.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Профсоюз может иметь свою символику (флаг, эмблему, вымпел</w:t>
      </w:r>
      <w:r w:rsidR="00AE74E6" w:rsidRPr="00AE74E6">
        <w:rPr>
          <w:rFonts w:ascii="Times New Roman" w:eastAsia="Times New Roman" w:hAnsi="Times New Roman" w:cs="Times New Roman"/>
          <w:sz w:val="24"/>
          <w:szCs w:val="24"/>
          <w:lang w:eastAsia="ru-RU"/>
        </w:rPr>
        <w:t>), профсоюзный</w:t>
      </w:r>
      <w:r w:rsidRPr="00AE74E6">
        <w:rPr>
          <w:rFonts w:ascii="Times New Roman" w:eastAsia="Times New Roman" w:hAnsi="Times New Roman" w:cs="Times New Roman"/>
          <w:sz w:val="24"/>
          <w:szCs w:val="24"/>
          <w:lang w:eastAsia="ru-RU"/>
        </w:rPr>
        <w:t xml:space="preserve"> билет единого образца, почетную грамоту, нагрудной знак, иные знаки отличия, утверждаемые соответствующим выборным коллегиальным органом отраслевого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Профсоюз может участвовать в международном и национальном профсоюзном движении, создавать и вступать в международные и национальные профсоюзные объединения (ассоциации), организации.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Действие настоящего Устава распространяется на членов </w:t>
      </w:r>
      <w:r w:rsidR="00AE74E6" w:rsidRPr="00AE74E6">
        <w:rPr>
          <w:rFonts w:ascii="Times New Roman" w:eastAsia="Times New Roman" w:hAnsi="Times New Roman" w:cs="Times New Roman"/>
          <w:sz w:val="24"/>
          <w:szCs w:val="24"/>
          <w:lang w:eastAsia="ru-RU"/>
        </w:rPr>
        <w:t>Профсоюза, организации</w:t>
      </w:r>
      <w:r w:rsidRPr="00AE74E6">
        <w:rPr>
          <w:rFonts w:ascii="Times New Roman" w:eastAsia="Times New Roman" w:hAnsi="Times New Roman" w:cs="Times New Roman"/>
          <w:sz w:val="24"/>
          <w:szCs w:val="24"/>
          <w:lang w:eastAsia="ru-RU"/>
        </w:rPr>
        <w:t xml:space="preserve"> Профсоюза и их выборные органы.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Устав вступает в силу со дня его подписания, изменения и дополнения к </w:t>
      </w:r>
      <w:r w:rsidR="00AE74E6" w:rsidRPr="00AE74E6">
        <w:rPr>
          <w:rFonts w:ascii="Times New Roman" w:eastAsia="Times New Roman" w:hAnsi="Times New Roman" w:cs="Times New Roman"/>
          <w:sz w:val="24"/>
          <w:szCs w:val="24"/>
          <w:lang w:eastAsia="ru-RU"/>
        </w:rPr>
        <w:t>Уставу со</w:t>
      </w:r>
      <w:r w:rsidRPr="00AE74E6">
        <w:rPr>
          <w:rFonts w:ascii="Times New Roman" w:eastAsia="Times New Roman" w:hAnsi="Times New Roman" w:cs="Times New Roman"/>
          <w:sz w:val="24"/>
          <w:szCs w:val="24"/>
          <w:lang w:eastAsia="ru-RU"/>
        </w:rPr>
        <w:t xml:space="preserve"> дня их утверждения.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AE74E6" w:rsidP="00AE74E6">
      <w:pPr>
        <w:pStyle w:val="a3"/>
        <w:numPr>
          <w:ilvl w:val="1"/>
          <w:numId w:val="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ЦЕЛИ И ЗАДАЧИ</w:t>
      </w:r>
      <w:r w:rsidR="002E255A" w:rsidRPr="00AE74E6">
        <w:rPr>
          <w:rFonts w:ascii="Times New Roman" w:eastAsia="Times New Roman" w:hAnsi="Times New Roman" w:cs="Times New Roman"/>
          <w:b/>
          <w:bCs/>
          <w:sz w:val="24"/>
          <w:szCs w:val="24"/>
          <w:lang w:eastAsia="ru-RU"/>
        </w:rPr>
        <w:t xml:space="preserve">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8"/>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Основными целями Профсоюза являются: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представительство и защита индивидуальных и коллективных правовых, социальных, профессиональных прав и интересов членов Профсоюза, направленные на повышение уровня жизни членов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реализация прав Профсоюза и его организаций на представительство в коллегиальных органах управления организациями системы образования;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повышение качества жизни членов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9"/>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Основные задачи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представляет и защищает законные права и интересы членов профсоюза в   государственных, хозяйственных, общественных и иных органах и организациях независимо от их форм собственности и без их согласия;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участвует в работе по подготовке проектов законов и их обсуждении;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xml:space="preserve">  вносит предложения в Правительство и </w:t>
      </w:r>
      <w:proofErr w:type="spellStart"/>
      <w:r w:rsidRPr="00AE74E6">
        <w:rPr>
          <w:rFonts w:ascii="Times New Roman" w:eastAsia="Times New Roman" w:hAnsi="Times New Roman" w:cs="Times New Roman"/>
          <w:sz w:val="24"/>
          <w:szCs w:val="24"/>
          <w:lang w:eastAsia="ru-RU"/>
        </w:rPr>
        <w:t>Жогорку</w:t>
      </w:r>
      <w:proofErr w:type="spellEnd"/>
      <w:r w:rsidRPr="00AE74E6">
        <w:rPr>
          <w:rFonts w:ascii="Times New Roman" w:eastAsia="Times New Roman" w:hAnsi="Times New Roman" w:cs="Times New Roman"/>
          <w:sz w:val="24"/>
          <w:szCs w:val="24"/>
          <w:lang w:eastAsia="ru-RU"/>
        </w:rPr>
        <w:t xml:space="preserve"> </w:t>
      </w:r>
      <w:proofErr w:type="spellStart"/>
      <w:r w:rsidRPr="00AE74E6">
        <w:rPr>
          <w:rFonts w:ascii="Times New Roman" w:eastAsia="Times New Roman" w:hAnsi="Times New Roman" w:cs="Times New Roman"/>
          <w:sz w:val="24"/>
          <w:szCs w:val="24"/>
          <w:lang w:eastAsia="ru-RU"/>
        </w:rPr>
        <w:t>Кенеш</w:t>
      </w:r>
      <w:proofErr w:type="spellEnd"/>
      <w:r w:rsidRPr="00AE74E6">
        <w:rPr>
          <w:rFonts w:ascii="Times New Roman" w:eastAsia="Times New Roman" w:hAnsi="Times New Roman" w:cs="Times New Roman"/>
          <w:sz w:val="24"/>
          <w:szCs w:val="24"/>
          <w:lang w:eastAsia="ru-RU"/>
        </w:rPr>
        <w:t xml:space="preserve"> КР о </w:t>
      </w:r>
      <w:r w:rsidR="00AE74E6" w:rsidRPr="00AE74E6">
        <w:rPr>
          <w:rFonts w:ascii="Times New Roman" w:eastAsia="Times New Roman" w:hAnsi="Times New Roman" w:cs="Times New Roman"/>
          <w:sz w:val="24"/>
          <w:szCs w:val="24"/>
          <w:lang w:eastAsia="ru-RU"/>
        </w:rPr>
        <w:t>формировании и</w:t>
      </w:r>
      <w:r w:rsidRPr="00AE74E6">
        <w:rPr>
          <w:rFonts w:ascii="Times New Roman" w:eastAsia="Times New Roman" w:hAnsi="Times New Roman" w:cs="Times New Roman"/>
          <w:sz w:val="24"/>
          <w:szCs w:val="24"/>
          <w:lang w:eastAsia="ru-RU"/>
        </w:rPr>
        <w:t xml:space="preserve"> исполнении государственных планов экономического и </w:t>
      </w:r>
      <w:r w:rsidR="00AE74E6" w:rsidRPr="00AE74E6">
        <w:rPr>
          <w:rFonts w:ascii="Times New Roman" w:eastAsia="Times New Roman" w:hAnsi="Times New Roman" w:cs="Times New Roman"/>
          <w:sz w:val="24"/>
          <w:szCs w:val="24"/>
          <w:lang w:eastAsia="ru-RU"/>
        </w:rPr>
        <w:t>социального развития</w:t>
      </w:r>
      <w:r w:rsidRPr="00AE74E6">
        <w:rPr>
          <w:rFonts w:ascii="Times New Roman" w:eastAsia="Times New Roman" w:hAnsi="Times New Roman" w:cs="Times New Roman"/>
          <w:sz w:val="24"/>
          <w:szCs w:val="24"/>
          <w:lang w:eastAsia="ru-RU"/>
        </w:rPr>
        <w:t xml:space="preserve"> в области образования и науки;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заключает коллективные договоры и соглашения, осуществляет контроль за их выполнением;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осуществляет надзор и контроль за соблюдением трудового законодательства, вопросами охраны труда, техники безопасности и здоровья членов профсоюза в соответствии с действующим законодательством;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  </w:t>
      </w:r>
      <w:r w:rsidRPr="00AE74E6">
        <w:rPr>
          <w:rFonts w:ascii="Times New Roman" w:eastAsia="Times New Roman" w:hAnsi="Times New Roman" w:cs="Times New Roman"/>
          <w:sz w:val="24"/>
          <w:szCs w:val="24"/>
          <w:lang w:eastAsia="ru-RU"/>
        </w:rPr>
        <w:t xml:space="preserve">поддерживает обоснованные требования профсоюзных организаций отрасли, ведет переговоры с государственными и хозяйственными органами, строит свои отношения с ними на основе равноправного сотрудничества и принципах социального партнерства; выступает в средствах массовой информации; проводит пикетирования, митинги, демонстрации и, как крайнюю </w:t>
      </w:r>
      <w:r w:rsidR="00AE74E6" w:rsidRPr="00AE74E6">
        <w:rPr>
          <w:rFonts w:ascii="Times New Roman" w:eastAsia="Times New Roman" w:hAnsi="Times New Roman" w:cs="Times New Roman"/>
          <w:sz w:val="24"/>
          <w:szCs w:val="24"/>
          <w:lang w:eastAsia="ru-RU"/>
        </w:rPr>
        <w:t>меру, разрешения</w:t>
      </w:r>
      <w:r w:rsidRPr="00AE74E6">
        <w:rPr>
          <w:rFonts w:ascii="Times New Roman" w:eastAsia="Times New Roman" w:hAnsi="Times New Roman" w:cs="Times New Roman"/>
          <w:sz w:val="24"/>
          <w:szCs w:val="24"/>
          <w:lang w:eastAsia="ru-RU"/>
        </w:rPr>
        <w:t xml:space="preserve"> трудовых споров и конфликтов, путем объявления забастовок, организованных в соответствии с законодательством;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сотрудничает с другими отраслевыми профсоюзами республики, стран</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xml:space="preserve">ближнего и дальнего зарубежья, </w:t>
      </w:r>
      <w:r w:rsidR="00AE74E6" w:rsidRPr="00AE74E6">
        <w:rPr>
          <w:rFonts w:ascii="Times New Roman" w:eastAsia="Times New Roman" w:hAnsi="Times New Roman" w:cs="Times New Roman"/>
          <w:sz w:val="24"/>
          <w:szCs w:val="24"/>
          <w:lang w:eastAsia="ru-RU"/>
        </w:rPr>
        <w:t>международными образовательными</w:t>
      </w:r>
      <w:r w:rsidRPr="00AE74E6">
        <w:rPr>
          <w:rFonts w:ascii="Times New Roman" w:eastAsia="Times New Roman" w:hAnsi="Times New Roman" w:cs="Times New Roman"/>
          <w:sz w:val="24"/>
          <w:szCs w:val="24"/>
          <w:lang w:eastAsia="ru-RU"/>
        </w:rPr>
        <w:t xml:space="preserve"> организациями в интересах членов профсоюза отрасли;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xml:space="preserve"> осуществляет экономическую, хозяйственную, издательскую и иную деятельность самостоятельно или по договоренности с другими организациями, в том числе </w:t>
      </w:r>
      <w:r w:rsidR="00AE74E6" w:rsidRPr="00AE74E6">
        <w:rPr>
          <w:rFonts w:ascii="Times New Roman" w:eastAsia="Times New Roman" w:hAnsi="Times New Roman" w:cs="Times New Roman"/>
          <w:sz w:val="24"/>
          <w:szCs w:val="24"/>
          <w:lang w:eastAsia="ru-RU"/>
        </w:rPr>
        <w:t>и зарубежными</w:t>
      </w:r>
      <w:r w:rsidRPr="00AE74E6">
        <w:rPr>
          <w:rFonts w:ascii="Times New Roman" w:eastAsia="Times New Roman" w:hAnsi="Times New Roman" w:cs="Times New Roman"/>
          <w:sz w:val="24"/>
          <w:szCs w:val="24"/>
          <w:lang w:eastAsia="ru-RU"/>
        </w:rPr>
        <w:t>;</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участвует в разработке мер социальной и экономической защиты членов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определяет основные критерии жизненного уровня </w:t>
      </w:r>
      <w:r w:rsidRPr="00AE74E6">
        <w:rPr>
          <w:rFonts w:ascii="Times New Roman" w:eastAsia="Times New Roman" w:hAnsi="Times New Roman" w:cs="Times New Roman"/>
          <w:b/>
          <w:bCs/>
          <w:sz w:val="24"/>
          <w:szCs w:val="24"/>
          <w:lang w:eastAsia="ru-RU"/>
        </w:rPr>
        <w:t>работников отрасли</w:t>
      </w:r>
      <w:r w:rsidRPr="00AE74E6">
        <w:rPr>
          <w:rFonts w:ascii="Times New Roman" w:eastAsia="Times New Roman" w:hAnsi="Times New Roman" w:cs="Times New Roman"/>
          <w:sz w:val="24"/>
          <w:szCs w:val="24"/>
          <w:lang w:eastAsia="ru-RU"/>
        </w:rPr>
        <w:t>, размеров компенсации в зависимости от изменения индекса цен;</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осуществляет контроль за соблюдением законодательно установленного прожиточного минимума и размеров пенсий, стипендий, пособий;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при необходимости обращается в суд с исковым заявлением по защите социальных, экономических и правовых интересов членов профсоюза.</w:t>
      </w:r>
    </w:p>
    <w:p w:rsidR="00AE74E6"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AE74E6" w:rsidP="00AE74E6">
      <w:pPr>
        <w:pStyle w:val="a3"/>
        <w:numPr>
          <w:ilvl w:val="1"/>
          <w:numId w:val="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ОСНОВНЫЕ ПРИНЦИПЫ ОРГАНИЗАЦИОННОГО СТРОЕНИЯ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xml:space="preserve">        </w:t>
      </w:r>
      <w:r w:rsidR="00AE74E6" w:rsidRPr="00AE74E6">
        <w:rPr>
          <w:rFonts w:ascii="Times New Roman" w:eastAsia="Times New Roman" w:hAnsi="Times New Roman" w:cs="Times New Roman"/>
          <w:b/>
          <w:bCs/>
          <w:sz w:val="24"/>
          <w:szCs w:val="24"/>
          <w:lang w:eastAsia="ru-RU"/>
        </w:rPr>
        <w:t>И ДЕЯТЕЛЬНОСТИ ПРОФЕССИОНАЛЬНОГО 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i/>
          <w:iCs/>
          <w:sz w:val="24"/>
          <w:szCs w:val="24"/>
          <w:lang w:eastAsia="ru-RU"/>
        </w:rPr>
        <w:t> </w:t>
      </w:r>
    </w:p>
    <w:p w:rsidR="002E255A" w:rsidRPr="00AE74E6" w:rsidRDefault="002E255A" w:rsidP="00AE74E6">
      <w:pPr>
        <w:numPr>
          <w:ilvl w:val="0"/>
          <w:numId w:val="10"/>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Профессиональный союз строит и организует свою работу с членскими организациями на основе принципов демократии, взаимного уважения, самостоятельности, равноправия, сотрудничества и солидарности, соблюдения демократического централизма, с учетом отраслевых </w:t>
      </w:r>
      <w:r w:rsidR="00AE74E6" w:rsidRPr="00AE74E6">
        <w:rPr>
          <w:rFonts w:ascii="Times New Roman" w:eastAsia="Times New Roman" w:hAnsi="Times New Roman" w:cs="Times New Roman"/>
          <w:sz w:val="24"/>
          <w:szCs w:val="24"/>
          <w:lang w:eastAsia="ru-RU"/>
        </w:rPr>
        <w:t>и территориально</w:t>
      </w:r>
      <w:r w:rsidRPr="00AE74E6">
        <w:rPr>
          <w:rFonts w:ascii="Times New Roman" w:eastAsia="Times New Roman" w:hAnsi="Times New Roman" w:cs="Times New Roman"/>
          <w:sz w:val="24"/>
          <w:szCs w:val="24"/>
          <w:lang w:eastAsia="ru-RU"/>
        </w:rPr>
        <w:t>- производственных интересов, что означает:</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выборность всех профсоюзных органов снизу доверху;</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добровольность вступления в Профсоюз и</w:t>
      </w:r>
      <w:r w:rsidRPr="00AE74E6">
        <w:rPr>
          <w:rFonts w:ascii="Times New Roman" w:eastAsia="Times New Roman" w:hAnsi="Times New Roman" w:cs="Times New Roman"/>
          <w:i/>
          <w:iCs/>
          <w:sz w:val="24"/>
          <w:szCs w:val="24"/>
          <w:lang w:eastAsia="ru-RU"/>
        </w:rPr>
        <w:t> </w:t>
      </w:r>
      <w:r w:rsidRPr="00AE74E6">
        <w:rPr>
          <w:rFonts w:ascii="Times New Roman" w:eastAsia="Times New Roman" w:hAnsi="Times New Roman" w:cs="Times New Roman"/>
          <w:sz w:val="24"/>
          <w:szCs w:val="24"/>
          <w:lang w:eastAsia="ru-RU"/>
        </w:rPr>
        <w:t>выхода из него,</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равные права всех членов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периодичность отчетности профсоюзных органов перед своими          организациями и вышестоящими профсоюзными органами;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соблюдение внутри профсоюзной дисциплины;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гласность и открытость в работе профсоюзных организаций,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выборных профсоюзных органов всех уровней профсоюзной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структуры;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обязательность решений вышестоящих профсоюзных органов;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коллективность при обсуждении и принятии решений и персональную ответственность за выполнение принятых постановлений профсоюза и поручений;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равноправие членских организаций;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солидарность и единство членских организаций в осуществлении </w:t>
      </w:r>
      <w:r w:rsidR="00AE74E6" w:rsidRPr="00AE74E6">
        <w:rPr>
          <w:rFonts w:ascii="Times New Roman" w:eastAsia="Times New Roman" w:hAnsi="Times New Roman" w:cs="Times New Roman"/>
          <w:sz w:val="24"/>
          <w:szCs w:val="24"/>
          <w:lang w:eastAsia="ru-RU"/>
        </w:rPr>
        <w:t>целей и</w:t>
      </w:r>
      <w:r w:rsidRPr="00AE74E6">
        <w:rPr>
          <w:rFonts w:ascii="Times New Roman" w:eastAsia="Times New Roman" w:hAnsi="Times New Roman" w:cs="Times New Roman"/>
          <w:sz w:val="24"/>
          <w:szCs w:val="24"/>
          <w:lang w:eastAsia="ru-RU"/>
        </w:rPr>
        <w:t xml:space="preserve"> задач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Основными принципами профессионального союза являются: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профсоюз выступает за социально- ориентированную рыночную</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экономику, что включает в себя соблюдение при переходе к рынку и в условиях рынка необходимых социальных гарантий для работников отрасли;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повышение заработной платы, материального благополучия 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улучшение жизненного уровня работников отрасли;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реальная демократия в обществе и на производстве, верховенство</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власти закона над силой власти государственных органов и   должностных лиц;</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обеспечение трудовых, экономических, политических прав и свобод всех граждан в соответствии с международными нормами и пактами о правах человека;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социальное партнерство, переговоры и соглашения, разрешение трудовых споров и конфликтов в духе конструктивного диалога, путем принятия взаимоприемлемых и компромиссных решений.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pStyle w:val="a3"/>
        <w:numPr>
          <w:ilvl w:val="1"/>
          <w:numId w:val="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ЧЛЕНЫ ПРОФЕССИОНАЛЬНОГО СОЮЗА, ИХ ПРАВА 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ОБЯЗАННОСТИ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1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Члены Профсоюза имеют равные права и несут равные      обязанности.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Членами профессионального союза отрасли могут быть работающие в учреждениях и организациях образования и науки; студенты высших учебных заведений; аспиранты; учащиеся профессиональных учебных заведений; пенсионеры, вышедшие на пенсию из учреждений и организаций отрасли, признающие настоящий Устав, состоящие на учете в профсоюзной организации, выполняющие решения профсоюзных организаций и уплачивающие членские взносы; работники других отраслей, вступившие в профсоюз работников образования и науки.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Прием в </w:t>
      </w:r>
      <w:r w:rsidR="00AE74E6" w:rsidRPr="00AE74E6">
        <w:rPr>
          <w:rFonts w:ascii="Times New Roman" w:eastAsia="Times New Roman" w:hAnsi="Times New Roman" w:cs="Times New Roman"/>
          <w:sz w:val="24"/>
          <w:szCs w:val="24"/>
          <w:lang w:eastAsia="ru-RU"/>
        </w:rPr>
        <w:t>члены профсоюза</w:t>
      </w:r>
      <w:r w:rsidRPr="00AE74E6">
        <w:rPr>
          <w:rFonts w:ascii="Times New Roman" w:eastAsia="Times New Roman" w:hAnsi="Times New Roman" w:cs="Times New Roman"/>
          <w:sz w:val="24"/>
          <w:szCs w:val="24"/>
          <w:lang w:eastAsia="ru-RU"/>
        </w:rPr>
        <w:t xml:space="preserve"> и выход из него производится первичной профсоюзной организацией на основании письменного заявления, решение по которому принимается в течение одного календарного месяца со дня его подачи.  Члену профсоюза вручается профсоюзный билет и заполняется учетная карточка члена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Член Профсоюза состоит на учете в профсоюзной организации по месту основной работы или учебы, а при отсутствии таковых – </w:t>
      </w:r>
      <w:proofErr w:type="gramStart"/>
      <w:r w:rsidR="00AE74E6" w:rsidRPr="00AE74E6">
        <w:rPr>
          <w:rFonts w:ascii="Times New Roman" w:eastAsia="Times New Roman" w:hAnsi="Times New Roman" w:cs="Times New Roman"/>
          <w:sz w:val="24"/>
          <w:szCs w:val="24"/>
          <w:lang w:eastAsia="ru-RU"/>
        </w:rPr>
        <w:t>в близ</w:t>
      </w:r>
      <w:proofErr w:type="gramEnd"/>
      <w:r w:rsidR="00AE74E6" w:rsidRPr="00AE74E6">
        <w:rPr>
          <w:rFonts w:ascii="Times New Roman" w:eastAsia="Times New Roman" w:hAnsi="Times New Roman" w:cs="Times New Roman"/>
          <w:sz w:val="24"/>
          <w:szCs w:val="24"/>
          <w:lang w:eastAsia="ru-RU"/>
        </w:rPr>
        <w:t xml:space="preserve"> расположенной</w:t>
      </w:r>
      <w:r w:rsidRPr="00AE74E6">
        <w:rPr>
          <w:rFonts w:ascii="Times New Roman" w:eastAsia="Times New Roman" w:hAnsi="Times New Roman" w:cs="Times New Roman"/>
          <w:sz w:val="24"/>
          <w:szCs w:val="24"/>
          <w:lang w:eastAsia="ru-RU"/>
        </w:rPr>
        <w:t xml:space="preserve"> отраслевой профсоюзной первичной организации, в деятельности которой член профсоюза принимает участие или в Центральном комитете профсоюза работников образования и </w:t>
      </w:r>
      <w:r w:rsidR="00AE74E6" w:rsidRPr="00AE74E6">
        <w:rPr>
          <w:rFonts w:ascii="Times New Roman" w:eastAsia="Times New Roman" w:hAnsi="Times New Roman" w:cs="Times New Roman"/>
          <w:sz w:val="24"/>
          <w:szCs w:val="24"/>
          <w:lang w:eastAsia="ru-RU"/>
        </w:rPr>
        <w:t>науки. Член</w:t>
      </w:r>
      <w:r w:rsidRPr="00AE74E6">
        <w:rPr>
          <w:rFonts w:ascii="Times New Roman" w:eastAsia="Times New Roman" w:hAnsi="Times New Roman" w:cs="Times New Roman"/>
          <w:sz w:val="24"/>
          <w:szCs w:val="24"/>
          <w:lang w:eastAsia="ru-RU"/>
        </w:rPr>
        <w:t xml:space="preserve"> Профсоюза не может одновременно состоять в других   альтернативных профсоюзах.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7"/>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Стаж профсоюзного членства исчисляется со дня принятия решения собранием членов первичной профсоюзной организации (профгруппы, профбюро, профорганизатора, профкома) о приеме в члены профсоюза. В профсоюзный стаж зачитывается членство в другом профсоюзе, входящего в Федерацию профсоюзов Кыргызстана.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8"/>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Стаж профсоюзного членства сохраняется: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за работниками, занятыми на сезонных работах, если они                               возобновляют работу в следующем сезоне;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за студентами, аспирантами, докторантами, находящимися в     академическом отпуске;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за лицами, заключившими </w:t>
      </w:r>
      <w:r w:rsidR="00927073" w:rsidRPr="00AE74E6">
        <w:rPr>
          <w:rFonts w:ascii="Times New Roman" w:eastAsia="Times New Roman" w:hAnsi="Times New Roman" w:cs="Times New Roman"/>
          <w:sz w:val="24"/>
          <w:szCs w:val="24"/>
          <w:lang w:eastAsia="ru-RU"/>
        </w:rPr>
        <w:t>договор о</w:t>
      </w:r>
      <w:r w:rsidRPr="00AE74E6">
        <w:rPr>
          <w:rFonts w:ascii="Times New Roman" w:eastAsia="Times New Roman" w:hAnsi="Times New Roman" w:cs="Times New Roman"/>
          <w:sz w:val="24"/>
          <w:szCs w:val="24"/>
          <w:lang w:eastAsia="ru-RU"/>
        </w:rPr>
        <w:t xml:space="preserve"> работе (учебе) в организации системы </w:t>
      </w:r>
      <w:r w:rsidR="00927073" w:rsidRPr="00AE74E6">
        <w:rPr>
          <w:rFonts w:ascii="Times New Roman" w:eastAsia="Times New Roman" w:hAnsi="Times New Roman" w:cs="Times New Roman"/>
          <w:sz w:val="24"/>
          <w:szCs w:val="24"/>
          <w:lang w:eastAsia="ru-RU"/>
        </w:rPr>
        <w:t>образования за</w:t>
      </w:r>
      <w:r w:rsidRPr="00AE74E6">
        <w:rPr>
          <w:rFonts w:ascii="Times New Roman" w:eastAsia="Times New Roman" w:hAnsi="Times New Roman" w:cs="Times New Roman"/>
          <w:sz w:val="24"/>
          <w:szCs w:val="24"/>
          <w:lang w:eastAsia="ru-RU"/>
        </w:rPr>
        <w:t xml:space="preserve"> рубежом при </w:t>
      </w:r>
      <w:r w:rsidR="00927073" w:rsidRPr="00AE74E6">
        <w:rPr>
          <w:rFonts w:ascii="Times New Roman" w:eastAsia="Times New Roman" w:hAnsi="Times New Roman" w:cs="Times New Roman"/>
          <w:sz w:val="24"/>
          <w:szCs w:val="24"/>
          <w:lang w:eastAsia="ru-RU"/>
        </w:rPr>
        <w:t>условии возвращения</w:t>
      </w:r>
      <w:r w:rsidRPr="00AE74E6">
        <w:rPr>
          <w:rFonts w:ascii="Times New Roman" w:eastAsia="Times New Roman" w:hAnsi="Times New Roman" w:cs="Times New Roman"/>
          <w:sz w:val="24"/>
          <w:szCs w:val="24"/>
          <w:lang w:eastAsia="ru-RU"/>
        </w:rPr>
        <w:t xml:space="preserve"> в организацию </w:t>
      </w:r>
      <w:r w:rsidR="00927073" w:rsidRPr="00AE74E6">
        <w:rPr>
          <w:rFonts w:ascii="Times New Roman" w:eastAsia="Times New Roman" w:hAnsi="Times New Roman" w:cs="Times New Roman"/>
          <w:sz w:val="24"/>
          <w:szCs w:val="24"/>
          <w:lang w:eastAsia="ru-RU"/>
        </w:rPr>
        <w:t>системы образования</w:t>
      </w:r>
      <w:r w:rsidRPr="00AE74E6">
        <w:rPr>
          <w:rFonts w:ascii="Times New Roman" w:eastAsia="Times New Roman" w:hAnsi="Times New Roman" w:cs="Times New Roman"/>
          <w:sz w:val="24"/>
          <w:szCs w:val="24"/>
          <w:lang w:eastAsia="ru-RU"/>
        </w:rPr>
        <w:t xml:space="preserve"> после истечения срока договора;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за пенсионерами;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за временно неработающими, в связи с воспитанием детей или потерявшими работу по другим уважительным причинам, при условии уплаты ими членских взносов.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Время прохождения срочной службы члена профсоюза в Вооруженных Силах бывшего СССР и в Вооруженных Силах Кыргызской Республики, СНБ, МВД включается в отраслевой профсоюзный стаж.</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19"/>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За невыполнение или нарушение уставных обязанностей, член       профсоюза подвергается критике, применению мер дисциплинарного взыскания: замечание, выговор и, как крайняя </w:t>
      </w:r>
      <w:r w:rsidR="0022423E" w:rsidRPr="00AE74E6">
        <w:rPr>
          <w:rFonts w:ascii="Times New Roman" w:eastAsia="Times New Roman" w:hAnsi="Times New Roman" w:cs="Times New Roman"/>
          <w:sz w:val="24"/>
          <w:szCs w:val="24"/>
          <w:lang w:eastAsia="ru-RU"/>
        </w:rPr>
        <w:t>мера, -</w:t>
      </w:r>
      <w:r w:rsidRPr="00AE74E6">
        <w:rPr>
          <w:rFonts w:ascii="Times New Roman" w:eastAsia="Times New Roman" w:hAnsi="Times New Roman" w:cs="Times New Roman"/>
          <w:sz w:val="24"/>
          <w:szCs w:val="24"/>
          <w:lang w:eastAsia="ru-RU"/>
        </w:rPr>
        <w:t xml:space="preserve"> исключение из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0"/>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Вопрос о привлечении члена профсоюза к ответственности решается первичной профсоюзной организацией в составе не менее 2/3 ее членов. Решение по данному вопросу принимается простым большинством голосов.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Вопрос о досрочном снятии с члена профсоюза общественного взыскания может быть рассмотрен в течение года со дня наложения </w:t>
      </w:r>
      <w:r w:rsidRPr="00AE74E6">
        <w:rPr>
          <w:rFonts w:ascii="Times New Roman" w:eastAsia="Times New Roman" w:hAnsi="Times New Roman" w:cs="Times New Roman"/>
          <w:b/>
          <w:bCs/>
          <w:sz w:val="24"/>
          <w:szCs w:val="24"/>
          <w:lang w:eastAsia="ru-RU"/>
        </w:rPr>
        <w:t>его</w:t>
      </w:r>
      <w:r w:rsidR="0022423E">
        <w:rPr>
          <w:rFonts w:ascii="Times New Roman" w:eastAsia="Times New Roman" w:hAnsi="Times New Roman" w:cs="Times New Roman"/>
          <w:b/>
          <w:bCs/>
          <w:sz w:val="24"/>
          <w:szCs w:val="24"/>
          <w:lang w:eastAsia="ru-RU"/>
        </w:rPr>
        <w:t xml:space="preserve"> </w:t>
      </w:r>
      <w:r w:rsidRPr="00AE74E6">
        <w:rPr>
          <w:rFonts w:ascii="Times New Roman" w:eastAsia="Times New Roman" w:hAnsi="Times New Roman" w:cs="Times New Roman"/>
          <w:sz w:val="24"/>
          <w:szCs w:val="24"/>
          <w:lang w:eastAsia="ru-RU"/>
        </w:rPr>
        <w:t xml:space="preserve">органом, применившим данное взыскание. После истечения годичного срока взыскание утрачивает силу и член профсоюза считается не </w:t>
      </w:r>
      <w:proofErr w:type="spellStart"/>
      <w:r w:rsidR="0022423E">
        <w:rPr>
          <w:rFonts w:ascii="Times New Roman" w:eastAsia="Times New Roman" w:hAnsi="Times New Roman" w:cs="Times New Roman"/>
          <w:sz w:val="24"/>
          <w:szCs w:val="24"/>
          <w:lang w:eastAsia="ru-RU"/>
        </w:rPr>
        <w:t>привлекавшим</w:t>
      </w:r>
      <w:r w:rsidR="0022423E" w:rsidRPr="00AE74E6">
        <w:rPr>
          <w:rFonts w:ascii="Times New Roman" w:eastAsia="Times New Roman" w:hAnsi="Times New Roman" w:cs="Times New Roman"/>
          <w:sz w:val="24"/>
          <w:szCs w:val="24"/>
          <w:lang w:eastAsia="ru-RU"/>
        </w:rPr>
        <w:t>ся</w:t>
      </w:r>
      <w:proofErr w:type="spellEnd"/>
      <w:r w:rsidRPr="00AE74E6">
        <w:rPr>
          <w:rFonts w:ascii="Times New Roman" w:eastAsia="Times New Roman" w:hAnsi="Times New Roman" w:cs="Times New Roman"/>
          <w:sz w:val="24"/>
          <w:szCs w:val="24"/>
          <w:lang w:eastAsia="ru-RU"/>
        </w:rPr>
        <w:t xml:space="preserve"> к ответственности.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Членство в профсоюзе прекращается в случае выхода члена профсоюза из профсоюзной организации по его инициативе в день подачи заявления о выходе, исключения его в установленном порядке из членов профсоюза при систематической неуплате членских взносов без уважительных причин в течение трех месяцев, привлечения члена профсоюза к уголовной ответственности за умышленное преступление.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Решение об исключении из профсоюза считается принятым, если за него проголосовало простое большинство членов профсоюза, присутствующих на собрании или</w:t>
      </w:r>
      <w:r w:rsidR="0022423E">
        <w:rPr>
          <w:rFonts w:ascii="Times New Roman" w:eastAsia="Times New Roman" w:hAnsi="Times New Roman" w:cs="Times New Roman"/>
          <w:sz w:val="24"/>
          <w:szCs w:val="24"/>
          <w:lang w:eastAsia="ru-RU"/>
        </w:rPr>
        <w:t xml:space="preserve"> </w:t>
      </w:r>
      <w:r w:rsidRPr="00AE74E6">
        <w:rPr>
          <w:rFonts w:ascii="Times New Roman" w:eastAsia="Times New Roman" w:hAnsi="Times New Roman" w:cs="Times New Roman"/>
          <w:sz w:val="24"/>
          <w:szCs w:val="24"/>
          <w:lang w:eastAsia="ru-RU"/>
        </w:rPr>
        <w:t>на заседании профоргана.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Член профсоюза должен быть </w:t>
      </w:r>
      <w:r w:rsidR="0022423E" w:rsidRPr="00AE74E6">
        <w:rPr>
          <w:rFonts w:ascii="Times New Roman" w:eastAsia="Times New Roman" w:hAnsi="Times New Roman" w:cs="Times New Roman"/>
          <w:sz w:val="24"/>
          <w:szCs w:val="24"/>
          <w:lang w:eastAsia="ru-RU"/>
        </w:rPr>
        <w:t>письменно извещён</w:t>
      </w:r>
      <w:r w:rsidRPr="00AE74E6">
        <w:rPr>
          <w:rFonts w:ascii="Times New Roman" w:eastAsia="Times New Roman" w:hAnsi="Times New Roman" w:cs="Times New Roman"/>
          <w:sz w:val="24"/>
          <w:szCs w:val="24"/>
          <w:lang w:eastAsia="ru-RU"/>
        </w:rPr>
        <w:t xml:space="preserve"> о времени и месте проведения собрания (заседания профкома) по вопросу применения к нему мер общественного воздействия или его исключения из профсоюза. Решение об исключении из профсоюза или применении мер общественного воздействия принимается в присутствии этого члена профсоюза. В случае отказа члена профсоюза без уважительных причин присутствовать на профсоюзном собрании или заседании профсоюзного органа, составляется акт и данный</w:t>
      </w:r>
      <w:r w:rsidR="0022423E">
        <w:rPr>
          <w:rFonts w:ascii="Times New Roman" w:eastAsia="Times New Roman" w:hAnsi="Times New Roman" w:cs="Times New Roman"/>
          <w:sz w:val="24"/>
          <w:szCs w:val="24"/>
          <w:lang w:eastAsia="ru-RU"/>
        </w:rPr>
        <w:t xml:space="preserve"> </w:t>
      </w:r>
      <w:r w:rsidRPr="00AE74E6">
        <w:rPr>
          <w:rFonts w:ascii="Times New Roman" w:eastAsia="Times New Roman" w:hAnsi="Times New Roman" w:cs="Times New Roman"/>
          <w:sz w:val="24"/>
          <w:szCs w:val="24"/>
          <w:lang w:eastAsia="ru-RU"/>
        </w:rPr>
        <w:t>вопрос рассматривается и решается в его отсутствии.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Решение собрания, профгруппы или профбюро об исключении из членов профсоюза вступает в силу со дня утверждения его </w:t>
      </w:r>
      <w:r w:rsidR="0022423E" w:rsidRPr="00AE74E6">
        <w:rPr>
          <w:rFonts w:ascii="Times New Roman" w:eastAsia="Times New Roman" w:hAnsi="Times New Roman" w:cs="Times New Roman"/>
          <w:sz w:val="24"/>
          <w:szCs w:val="24"/>
          <w:lang w:eastAsia="ru-RU"/>
        </w:rPr>
        <w:t>профсоюзным комитетом</w:t>
      </w:r>
      <w:r w:rsidRPr="00AE74E6">
        <w:rPr>
          <w:rFonts w:ascii="Times New Roman" w:eastAsia="Times New Roman" w:hAnsi="Times New Roman" w:cs="Times New Roman"/>
          <w:sz w:val="24"/>
          <w:szCs w:val="24"/>
          <w:lang w:eastAsia="ru-RU"/>
        </w:rPr>
        <w:t xml:space="preserve"> первичной профсоюзной организации.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Исключенный из профсоюза вправе в трехмесячный срок со дня принятия решения об исключении из профсоюза обжаловать его в вышестоящем профсоюзном органе. Заявление о восстановлении членства в </w:t>
      </w:r>
      <w:r w:rsidR="0022423E" w:rsidRPr="00AE74E6">
        <w:rPr>
          <w:rFonts w:ascii="Times New Roman" w:eastAsia="Times New Roman" w:hAnsi="Times New Roman" w:cs="Times New Roman"/>
          <w:sz w:val="24"/>
          <w:szCs w:val="24"/>
          <w:lang w:eastAsia="ru-RU"/>
        </w:rPr>
        <w:t>Профсоюзе рассматривается</w:t>
      </w:r>
      <w:r w:rsidRPr="00AE74E6">
        <w:rPr>
          <w:rFonts w:ascii="Times New Roman" w:eastAsia="Times New Roman" w:hAnsi="Times New Roman" w:cs="Times New Roman"/>
          <w:sz w:val="24"/>
          <w:szCs w:val="24"/>
          <w:lang w:eastAsia="ru-RU"/>
        </w:rPr>
        <w:t xml:space="preserve"> соответствующим профсоюзным органом в двухнедельный срок со дня его поступления.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2423E" w:rsidP="00AE74E6">
      <w:pPr>
        <w:numPr>
          <w:ilvl w:val="0"/>
          <w:numId w:val="27"/>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Лицо, прекратившее</w:t>
      </w:r>
      <w:r w:rsidR="002E255A" w:rsidRPr="00AE74E6">
        <w:rPr>
          <w:rFonts w:ascii="Times New Roman" w:eastAsia="Times New Roman" w:hAnsi="Times New Roman" w:cs="Times New Roman"/>
          <w:sz w:val="24"/>
          <w:szCs w:val="24"/>
          <w:lang w:eastAsia="ru-RU"/>
        </w:rPr>
        <w:t xml:space="preserve"> членство в профсоюзе, теряет право на профсоюзную защиту, пользование общим профсоюзным имуществом, профсоюзными льготами и сумма уплаченных им членских взносов не возвращается.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28.Решение о выходе членской организации из </w:t>
      </w:r>
      <w:proofErr w:type="spellStart"/>
      <w:r w:rsidRPr="00AE74E6">
        <w:rPr>
          <w:rFonts w:ascii="Times New Roman" w:eastAsia="Times New Roman" w:hAnsi="Times New Roman" w:cs="Times New Roman"/>
          <w:sz w:val="24"/>
          <w:szCs w:val="24"/>
          <w:lang w:eastAsia="ru-RU"/>
        </w:rPr>
        <w:t>профобслуживания</w:t>
      </w:r>
      <w:proofErr w:type="spellEnd"/>
      <w:r w:rsidRPr="00AE74E6">
        <w:rPr>
          <w:rFonts w:ascii="Times New Roman" w:eastAsia="Times New Roman" w:hAnsi="Times New Roman" w:cs="Times New Roman"/>
          <w:sz w:val="24"/>
          <w:szCs w:val="24"/>
          <w:lang w:eastAsia="ru-RU"/>
        </w:rPr>
        <w:t xml:space="preserve"> вышестоящего профсоюзного органа принимается только на Пленуме </w:t>
      </w:r>
      <w:proofErr w:type="spellStart"/>
      <w:r w:rsidRPr="00AE74E6">
        <w:rPr>
          <w:rFonts w:ascii="Times New Roman" w:eastAsia="Times New Roman" w:hAnsi="Times New Roman" w:cs="Times New Roman"/>
          <w:sz w:val="24"/>
          <w:szCs w:val="24"/>
          <w:lang w:eastAsia="ru-RU"/>
        </w:rPr>
        <w:t>облгоррайкома</w:t>
      </w:r>
      <w:proofErr w:type="spellEnd"/>
      <w:r w:rsidRPr="00AE74E6">
        <w:rPr>
          <w:rFonts w:ascii="Times New Roman" w:eastAsia="Times New Roman" w:hAnsi="Times New Roman" w:cs="Times New Roman"/>
          <w:sz w:val="24"/>
          <w:szCs w:val="24"/>
          <w:lang w:eastAsia="ru-RU"/>
        </w:rPr>
        <w:t xml:space="preserve"> профсоюза при условии стопроцентного письменного волеизъявления членов профсоюза первичной профсоюзной организации.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29.Решение о выходе из отраслевого </w:t>
      </w:r>
      <w:proofErr w:type="spellStart"/>
      <w:r w:rsidRPr="00AE74E6">
        <w:rPr>
          <w:rFonts w:ascii="Times New Roman" w:eastAsia="Times New Roman" w:hAnsi="Times New Roman" w:cs="Times New Roman"/>
          <w:sz w:val="24"/>
          <w:szCs w:val="24"/>
          <w:lang w:eastAsia="ru-RU"/>
        </w:rPr>
        <w:t>профобслуживания</w:t>
      </w:r>
      <w:proofErr w:type="spellEnd"/>
      <w:r w:rsidRPr="00AE74E6">
        <w:rPr>
          <w:rFonts w:ascii="Times New Roman" w:eastAsia="Times New Roman" w:hAnsi="Times New Roman" w:cs="Times New Roman"/>
          <w:sz w:val="24"/>
          <w:szCs w:val="24"/>
          <w:lang w:eastAsia="ru-RU"/>
        </w:rPr>
        <w:t xml:space="preserve"> первичной профсоюзной организации принимается на общем профсоюзном собрании с участием всех его членов профсоюза при условии, если за этот выход проголосовали все участвующие в данном собрании члены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8"/>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Члены профсоюза имеют право:</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на защиту своих трудовых, социально- экономических,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профессиональных прав и иных интересов;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на защиту прав и интересов при приватизации государственных учреждений и организаций образования и науки;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избирать и быть избранным в профсоюзные органы; быть участником профсоюзных конференций и съездов; выдвигать свою кандидатуру для избрания в профсоюзные органы;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способствовать росту авторитета Профсоюза, не допускать </w:t>
      </w:r>
      <w:r w:rsidR="0022423E" w:rsidRPr="00AE74E6">
        <w:rPr>
          <w:rFonts w:ascii="Times New Roman" w:eastAsia="Times New Roman" w:hAnsi="Times New Roman" w:cs="Times New Roman"/>
          <w:sz w:val="24"/>
          <w:szCs w:val="24"/>
          <w:lang w:eastAsia="ru-RU"/>
        </w:rPr>
        <w:t>действий, наносящих</w:t>
      </w:r>
      <w:r w:rsidRPr="00AE74E6">
        <w:rPr>
          <w:rFonts w:ascii="Times New Roman" w:eastAsia="Times New Roman" w:hAnsi="Times New Roman" w:cs="Times New Roman"/>
          <w:sz w:val="24"/>
          <w:szCs w:val="24"/>
          <w:lang w:eastAsia="ru-RU"/>
        </w:rPr>
        <w:t xml:space="preserve"> вред профсоюзным организациям и Профсоюзу;</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свободно обсуждать на профсоюзных собраниях, конференциях,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съездах, в средствах массовой информации вопросы профсоюзной деятельности;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участвовать в управлении учреждениями и организациями образования и науки, вносить предложения по улучшению их деятельности, критиковать за недостатки в работе членов трудового коллектива независимо от занимаемых ими должностей и выполняемой работы;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принимать участие в профсоюзных собраниях, конференциях,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заседаниях комитетов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принимать участие в митингах, шествиях и забастовках, объявляемых в соответствии с законодательством;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в период участия в забастовке, санкционированной комитетами профсоюза, пользоваться моральной и материальной поддержкой, если это участие не повлекло уголовно наказуемого деяния;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за трудовые успехи, активное участие в общественной жизни члены профсоюза могут поощряться грамотами, дипломами, премиями, ценными подарками, бесплатными путевками на отдых; профсоюзные органы могут ходатайствовать о представлении членов профсоюза к правительственным наградам, почетным званиям и нагрудным знакам, наградам вышестоящих профсоюзных органов;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получать в преимущественном порядке путевки в здравницы профсоюзов, на санаторно-курортное лечение и отдых, а также материальную помощь из профсоюзных средств, пользоваться культурными учреждениями, спортивными сооружениями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на квалифицированную бесплатную правовую помощь в профсоюзных отраслевых органах с целью защиты своих прав и интересов во взаимоотношениях с государственными и хозяйственными органами, общественными организациями, предпринимателями и их союзами, в судах и иных органах;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на содействие в решении вопросов по возмещению работодателями причиненного члену профсоюза вреда, связанного с трудовым увечьем, профессиональным заболеванием либо иным повреждением здоровья вследствие исполнения трудовых обязанностей;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пользоваться другими правами и льготами, которые предусмотрены принятыми коллективными договорами и соглашениями;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получать информацию о решениях и деятельности Профсоюза, знакомиться с </w:t>
      </w:r>
      <w:r w:rsidR="0022423E" w:rsidRPr="00AE74E6">
        <w:rPr>
          <w:rFonts w:ascii="Times New Roman" w:eastAsia="Times New Roman" w:hAnsi="Times New Roman" w:cs="Times New Roman"/>
          <w:sz w:val="24"/>
          <w:szCs w:val="24"/>
          <w:lang w:eastAsia="ru-RU"/>
        </w:rPr>
        <w:t>документами(отчетами</w:t>
      </w:r>
      <w:r w:rsidRPr="00AE74E6">
        <w:rPr>
          <w:rFonts w:ascii="Times New Roman" w:eastAsia="Times New Roman" w:hAnsi="Times New Roman" w:cs="Times New Roman"/>
          <w:sz w:val="24"/>
          <w:szCs w:val="24"/>
          <w:lang w:eastAsia="ru-RU"/>
        </w:rPr>
        <w:t>) о расходовании средств профсоюзного бюджета, вносить предложения по наиболее эффективному использованию этих средств;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выдвигать в законодательный орган кандидатов для защиты интересов работников отрасли;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участвовать в разработке, обсуждении и принятии коллективных договоров, соглашений.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29"/>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Члены профсоюза обязаны: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соблюдать настоящий Устав, участвовать в работе профсоюзной организации (профсоюзных собраниях, конференциях), способствовать выполнению решений профсоюзных органов, выполнять возложенные на него профсоюзные поручения, добросовестно и своевременно выполнять решения вышестоящих профсоюзных органов;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своевременно и в установленном порядке уплачивать профсоюзные взносы;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соблюдать условия коллективных договоров и соглашений;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уважительно относиться к языкам, культуре, традициям и обычаям народов Кыргызской Республики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i/>
          <w:iCs/>
          <w:sz w:val="24"/>
          <w:szCs w:val="24"/>
          <w:lang w:eastAsia="ru-RU"/>
        </w:rPr>
        <w:t> </w:t>
      </w:r>
    </w:p>
    <w:p w:rsidR="002E255A" w:rsidRPr="0022423E" w:rsidRDefault="0022423E"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СТРУКТУРА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32.Организационная структура включает в себя производственно-территориальный принцип. Основой Профсоюза является первичная профсоюзная организация, которая создается в соответствии с настоящим Уставом и Положением о первичной профсоюзной организации. Первичные профсоюзные организации могут объединяться для решения общих отраслевых, территориальных и профессиональных задач в отраслевые </w:t>
      </w:r>
      <w:proofErr w:type="spellStart"/>
      <w:r w:rsidRPr="00AE74E6">
        <w:rPr>
          <w:rFonts w:ascii="Times New Roman" w:eastAsia="Times New Roman" w:hAnsi="Times New Roman" w:cs="Times New Roman"/>
          <w:sz w:val="24"/>
          <w:szCs w:val="24"/>
          <w:lang w:eastAsia="ru-RU"/>
        </w:rPr>
        <w:t>облгоррайкомы</w:t>
      </w:r>
      <w:proofErr w:type="spellEnd"/>
      <w:r w:rsidRPr="00AE74E6">
        <w:rPr>
          <w:rFonts w:ascii="Times New Roman" w:eastAsia="Times New Roman" w:hAnsi="Times New Roman" w:cs="Times New Roman"/>
          <w:sz w:val="24"/>
          <w:szCs w:val="24"/>
          <w:lang w:eastAsia="ru-RU"/>
        </w:rPr>
        <w:t xml:space="preserve"> профсоюза, делегируя </w:t>
      </w:r>
      <w:r w:rsidR="0022423E" w:rsidRPr="00AE74E6">
        <w:rPr>
          <w:rFonts w:ascii="Times New Roman" w:eastAsia="Times New Roman" w:hAnsi="Times New Roman" w:cs="Times New Roman"/>
          <w:sz w:val="24"/>
          <w:szCs w:val="24"/>
          <w:lang w:eastAsia="ru-RU"/>
        </w:rPr>
        <w:t>им полномочия</w:t>
      </w:r>
      <w:r w:rsidRPr="00AE74E6">
        <w:rPr>
          <w:rFonts w:ascii="Times New Roman" w:eastAsia="Times New Roman" w:hAnsi="Times New Roman" w:cs="Times New Roman"/>
          <w:sz w:val="24"/>
          <w:szCs w:val="24"/>
          <w:lang w:eastAsia="ru-RU"/>
        </w:rPr>
        <w:t xml:space="preserve"> для представления интересов </w:t>
      </w:r>
      <w:r w:rsidR="0022423E" w:rsidRPr="00AE74E6">
        <w:rPr>
          <w:rFonts w:ascii="Times New Roman" w:eastAsia="Times New Roman" w:hAnsi="Times New Roman" w:cs="Times New Roman"/>
          <w:sz w:val="24"/>
          <w:szCs w:val="24"/>
          <w:lang w:eastAsia="ru-RU"/>
        </w:rPr>
        <w:t>членов профсоюза</w:t>
      </w:r>
      <w:r w:rsidRPr="00AE74E6">
        <w:rPr>
          <w:rFonts w:ascii="Times New Roman" w:eastAsia="Times New Roman" w:hAnsi="Times New Roman" w:cs="Times New Roman"/>
          <w:sz w:val="24"/>
          <w:szCs w:val="24"/>
          <w:lang w:eastAsia="ru-RU"/>
        </w:rPr>
        <w:t xml:space="preserve"> отрасли перед вышестоящими профсоюзными органами и органами власти. Первичная профсоюзная организация включается в профсоюзное обслуживание вышестоящего органа на основании своего решения, утвержденного этим вышестоящим профсоюзным органом.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 республике, областях, городах, районах избираются выборные органы- центральный, областные, городские, районные комитеты профсоюза и профкомы. Отраслевые районные и городские профсоюзные организации создаются в результате объединения первичных профсоюзных организаций данной территории.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34.Областные профсоюзные организации создаются путем объединения отраслевых районных, городских и выходящих к ним напрямую первичных профсоюзных организаций. Все они объединяются в Центральный комитет профсоюза работников образования и науки Кыргызской Республики.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35.В учреждениях, организациях образования и науки избираются первичные профсоюзные организации – профсоюзные комитеты, профсоюзный организатор. Профорганизатор избирается, если численность работающих составляет менее 15 человек.</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36.Выборные органы формируются по принципу прямого делегирования представителей первичных профсоюзных организаций в состав </w:t>
      </w:r>
      <w:proofErr w:type="spellStart"/>
      <w:r w:rsidRPr="00AE74E6">
        <w:rPr>
          <w:rFonts w:ascii="Times New Roman" w:eastAsia="Times New Roman" w:hAnsi="Times New Roman" w:cs="Times New Roman"/>
          <w:sz w:val="24"/>
          <w:szCs w:val="24"/>
          <w:lang w:eastAsia="ru-RU"/>
        </w:rPr>
        <w:t>облрайгоркомов</w:t>
      </w:r>
      <w:proofErr w:type="spellEnd"/>
      <w:r w:rsidRPr="00AE74E6">
        <w:rPr>
          <w:rFonts w:ascii="Times New Roman" w:eastAsia="Times New Roman" w:hAnsi="Times New Roman" w:cs="Times New Roman"/>
          <w:sz w:val="24"/>
          <w:szCs w:val="24"/>
          <w:lang w:eastAsia="ru-RU"/>
        </w:rPr>
        <w:t xml:space="preserve"> </w:t>
      </w:r>
      <w:r w:rsidR="0022423E" w:rsidRPr="00AE74E6">
        <w:rPr>
          <w:rFonts w:ascii="Times New Roman" w:eastAsia="Times New Roman" w:hAnsi="Times New Roman" w:cs="Times New Roman"/>
          <w:sz w:val="24"/>
          <w:szCs w:val="24"/>
          <w:lang w:eastAsia="ru-RU"/>
        </w:rPr>
        <w:t>профсоюза, сохраняя</w:t>
      </w:r>
      <w:r w:rsidRPr="00AE74E6">
        <w:rPr>
          <w:rFonts w:ascii="Times New Roman" w:eastAsia="Times New Roman" w:hAnsi="Times New Roman" w:cs="Times New Roman"/>
          <w:sz w:val="24"/>
          <w:szCs w:val="24"/>
          <w:lang w:eastAsia="ru-RU"/>
        </w:rPr>
        <w:t xml:space="preserve"> равноправное представительство.  В таком же порядке избираются и ревизионные комиссии.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Нормы представительства и порядок выбора делегатов на съезд, а также избрание </w:t>
      </w:r>
      <w:r w:rsidR="0022423E" w:rsidRPr="00AE74E6">
        <w:rPr>
          <w:rFonts w:ascii="Times New Roman" w:eastAsia="Times New Roman" w:hAnsi="Times New Roman" w:cs="Times New Roman"/>
          <w:sz w:val="24"/>
          <w:szCs w:val="24"/>
          <w:lang w:eastAsia="ru-RU"/>
        </w:rPr>
        <w:t>по определенной</w:t>
      </w:r>
      <w:r w:rsidRPr="00AE74E6">
        <w:rPr>
          <w:rFonts w:ascii="Times New Roman" w:eastAsia="Times New Roman" w:hAnsi="Times New Roman" w:cs="Times New Roman"/>
          <w:sz w:val="24"/>
          <w:szCs w:val="24"/>
          <w:lang w:eastAsia="ru-RU"/>
        </w:rPr>
        <w:t xml:space="preserve"> квоте представителей в состав вышестоящего органа, устанавливается Центральным комитетом профсоюза, на конференцию – соответствующим комитетом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38.Председатели территориальных профсоюзных организаций (</w:t>
      </w:r>
      <w:proofErr w:type="spellStart"/>
      <w:r w:rsidRPr="00AE74E6">
        <w:rPr>
          <w:rFonts w:ascii="Times New Roman" w:eastAsia="Times New Roman" w:hAnsi="Times New Roman" w:cs="Times New Roman"/>
          <w:sz w:val="24"/>
          <w:szCs w:val="24"/>
          <w:lang w:eastAsia="ru-RU"/>
        </w:rPr>
        <w:t>облрайгоркомов</w:t>
      </w:r>
      <w:proofErr w:type="spellEnd"/>
      <w:r w:rsidRPr="00AE74E6">
        <w:rPr>
          <w:rFonts w:ascii="Times New Roman" w:eastAsia="Times New Roman" w:hAnsi="Times New Roman" w:cs="Times New Roman"/>
          <w:sz w:val="24"/>
          <w:szCs w:val="24"/>
          <w:lang w:eastAsia="ru-RU"/>
        </w:rPr>
        <w:t>), председатель ЦК профсоюза и его заместитель являются делегатами соответствующих конференций, съезда, а также входят в состав своих выборных коллегиальных профсоюзных органов Профсоюза по должности.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Порядок выборов руководителей профсоюзного органа определяет собрание, конференция, пленум, съезд.</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Руководитель профсоюзного органа, избранный на внеочередном </w:t>
      </w:r>
      <w:r w:rsidR="0022423E" w:rsidRPr="00AE74E6">
        <w:rPr>
          <w:rFonts w:ascii="Times New Roman" w:eastAsia="Times New Roman" w:hAnsi="Times New Roman" w:cs="Times New Roman"/>
          <w:sz w:val="24"/>
          <w:szCs w:val="24"/>
          <w:lang w:eastAsia="ru-RU"/>
        </w:rPr>
        <w:t>пленуме, проходит</w:t>
      </w:r>
      <w:r w:rsidRPr="00AE74E6">
        <w:rPr>
          <w:rFonts w:ascii="Times New Roman" w:eastAsia="Times New Roman" w:hAnsi="Times New Roman" w:cs="Times New Roman"/>
          <w:sz w:val="24"/>
          <w:szCs w:val="24"/>
          <w:lang w:eastAsia="ru-RU"/>
        </w:rPr>
        <w:t xml:space="preserve"> выборы (перевыборы) на очередной конференции.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41.Члены профсоюза обладают правом выдвижения, отвода и критики кандидатов. Голосование </w:t>
      </w:r>
      <w:r w:rsidR="0022423E" w:rsidRPr="00AE74E6">
        <w:rPr>
          <w:rFonts w:ascii="Times New Roman" w:eastAsia="Times New Roman" w:hAnsi="Times New Roman" w:cs="Times New Roman"/>
          <w:sz w:val="24"/>
          <w:szCs w:val="24"/>
          <w:lang w:eastAsia="ru-RU"/>
        </w:rPr>
        <w:t>проводится по</w:t>
      </w:r>
      <w:r w:rsidRPr="00AE74E6">
        <w:rPr>
          <w:rFonts w:ascii="Times New Roman" w:eastAsia="Times New Roman" w:hAnsi="Times New Roman" w:cs="Times New Roman"/>
          <w:sz w:val="24"/>
          <w:szCs w:val="24"/>
          <w:lang w:eastAsia="ru-RU"/>
        </w:rPr>
        <w:t xml:space="preserve"> каждой кандидатуре </w:t>
      </w:r>
      <w:r w:rsidR="0022423E" w:rsidRPr="00AE74E6">
        <w:rPr>
          <w:rFonts w:ascii="Times New Roman" w:eastAsia="Times New Roman" w:hAnsi="Times New Roman" w:cs="Times New Roman"/>
          <w:sz w:val="24"/>
          <w:szCs w:val="24"/>
          <w:lang w:eastAsia="ru-RU"/>
        </w:rPr>
        <w:t>отдельно (</w:t>
      </w:r>
      <w:r w:rsidRPr="00AE74E6">
        <w:rPr>
          <w:rFonts w:ascii="Times New Roman" w:eastAsia="Times New Roman" w:hAnsi="Times New Roman" w:cs="Times New Roman"/>
          <w:sz w:val="24"/>
          <w:szCs w:val="24"/>
          <w:lang w:eastAsia="ru-RU"/>
        </w:rPr>
        <w:t xml:space="preserve">открыто или закрыто) по решению большинства присутствующих на собрании, конференции, пленуме, съезде. Центральный </w:t>
      </w:r>
      <w:r w:rsidR="0022423E" w:rsidRPr="00AE74E6">
        <w:rPr>
          <w:rFonts w:ascii="Times New Roman" w:eastAsia="Times New Roman" w:hAnsi="Times New Roman" w:cs="Times New Roman"/>
          <w:sz w:val="24"/>
          <w:szCs w:val="24"/>
          <w:lang w:eastAsia="ru-RU"/>
        </w:rPr>
        <w:t>и областные</w:t>
      </w:r>
      <w:r w:rsidRPr="00AE74E6">
        <w:rPr>
          <w:rFonts w:ascii="Times New Roman" w:eastAsia="Times New Roman" w:hAnsi="Times New Roman" w:cs="Times New Roman"/>
          <w:sz w:val="24"/>
          <w:szCs w:val="24"/>
          <w:lang w:eastAsia="ru-RU"/>
        </w:rPr>
        <w:t xml:space="preserve"> комитеты профсоюза имеют право выдвинуть кандидатуру члена ЦК и обкома при выборе руководителя </w:t>
      </w:r>
      <w:proofErr w:type="spellStart"/>
      <w:r w:rsidRPr="00AE74E6">
        <w:rPr>
          <w:rFonts w:ascii="Times New Roman" w:eastAsia="Times New Roman" w:hAnsi="Times New Roman" w:cs="Times New Roman"/>
          <w:sz w:val="24"/>
          <w:szCs w:val="24"/>
          <w:lang w:eastAsia="ru-RU"/>
        </w:rPr>
        <w:t>райгоркома</w:t>
      </w:r>
      <w:proofErr w:type="spellEnd"/>
      <w:r w:rsidRPr="00AE74E6">
        <w:rPr>
          <w:rFonts w:ascii="Times New Roman" w:eastAsia="Times New Roman" w:hAnsi="Times New Roman" w:cs="Times New Roman"/>
          <w:sz w:val="24"/>
          <w:szCs w:val="24"/>
          <w:lang w:eastAsia="ru-RU"/>
        </w:rPr>
        <w:t xml:space="preserve">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42.При выборе руководителя профсоюзного органа избранной считается кандидатура из числа делегатов, получившая более 50 % голосов. Если ни один из кандидатов </w:t>
      </w:r>
      <w:r w:rsidR="0022423E" w:rsidRPr="00AE74E6">
        <w:rPr>
          <w:rFonts w:ascii="Times New Roman" w:eastAsia="Times New Roman" w:hAnsi="Times New Roman" w:cs="Times New Roman"/>
          <w:sz w:val="24"/>
          <w:szCs w:val="24"/>
          <w:lang w:eastAsia="ru-RU"/>
        </w:rPr>
        <w:t>не получил</w:t>
      </w:r>
      <w:r w:rsidRPr="00AE74E6">
        <w:rPr>
          <w:rFonts w:ascii="Times New Roman" w:eastAsia="Times New Roman" w:hAnsi="Times New Roman" w:cs="Times New Roman"/>
          <w:sz w:val="24"/>
          <w:szCs w:val="24"/>
          <w:lang w:eastAsia="ru-RU"/>
        </w:rPr>
        <w:t xml:space="preserve"> в первом туре более</w:t>
      </w: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50 % количества голосов, то второй тур выборов проводится на той же конференции, пленуме, съезде и в тот же день. В бюллетень второго тура вносятся две кандидатуры, набравшие большинство голосов в первом туре. Избранным считается кандидат на должность председателя, получивший простое большинство голосов во втором туре.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43.Досрочные выборы (перевыборы) любого профсоюзного органа или профорганизатора могут быть проведены по требованию не менее двух третей числа членов профсоюза объединяемых профорганизацией членов профсоюза или по инициативе вышестоящего профсоюзного органа.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44.Освобождение от должности председателей </w:t>
      </w:r>
      <w:proofErr w:type="spellStart"/>
      <w:r w:rsidRPr="00AE74E6">
        <w:rPr>
          <w:rFonts w:ascii="Times New Roman" w:eastAsia="Times New Roman" w:hAnsi="Times New Roman" w:cs="Times New Roman"/>
          <w:sz w:val="24"/>
          <w:szCs w:val="24"/>
          <w:lang w:eastAsia="ru-RU"/>
        </w:rPr>
        <w:t>облгоррайкомов</w:t>
      </w:r>
      <w:proofErr w:type="spellEnd"/>
      <w:r w:rsidRPr="00AE74E6">
        <w:rPr>
          <w:rFonts w:ascii="Times New Roman" w:eastAsia="Times New Roman" w:hAnsi="Times New Roman" w:cs="Times New Roman"/>
          <w:sz w:val="24"/>
          <w:szCs w:val="24"/>
          <w:lang w:eastAsia="ru-RU"/>
        </w:rPr>
        <w:t xml:space="preserve"> профсоюза и председателей профкомов, избранных конференциями, пленумами, проводится на конференции, пленуме соответствующего профсоюзного органа простым большинством голосов присутствующих делегатов. Центральный комитет имеет </w:t>
      </w:r>
      <w:r w:rsidR="0022423E" w:rsidRPr="00AE74E6">
        <w:rPr>
          <w:rFonts w:ascii="Times New Roman" w:eastAsia="Times New Roman" w:hAnsi="Times New Roman" w:cs="Times New Roman"/>
          <w:sz w:val="24"/>
          <w:szCs w:val="24"/>
          <w:lang w:eastAsia="ru-RU"/>
        </w:rPr>
        <w:t>право досрочно</w:t>
      </w:r>
      <w:r w:rsidRPr="00AE74E6">
        <w:rPr>
          <w:rFonts w:ascii="Times New Roman" w:eastAsia="Times New Roman" w:hAnsi="Times New Roman" w:cs="Times New Roman"/>
          <w:sz w:val="24"/>
          <w:szCs w:val="24"/>
          <w:lang w:eastAsia="ru-RU"/>
        </w:rPr>
        <w:t xml:space="preserve">   назначить новые выборы руководителей (председателей) с приостановкой деятельности </w:t>
      </w:r>
      <w:proofErr w:type="spellStart"/>
      <w:r w:rsidRPr="00AE74E6">
        <w:rPr>
          <w:rFonts w:ascii="Times New Roman" w:eastAsia="Times New Roman" w:hAnsi="Times New Roman" w:cs="Times New Roman"/>
          <w:sz w:val="24"/>
          <w:szCs w:val="24"/>
          <w:lang w:eastAsia="ru-RU"/>
        </w:rPr>
        <w:t>облрайгоркомов</w:t>
      </w:r>
      <w:proofErr w:type="spellEnd"/>
      <w:r w:rsidRPr="00AE74E6">
        <w:rPr>
          <w:rFonts w:ascii="Times New Roman" w:eastAsia="Times New Roman" w:hAnsi="Times New Roman" w:cs="Times New Roman"/>
          <w:sz w:val="24"/>
          <w:szCs w:val="24"/>
          <w:lang w:eastAsia="ru-RU"/>
        </w:rPr>
        <w:t xml:space="preserve"> профсоюза в случаях: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выявления грубых нарушений в организационно- хозяйственной, финансовой и другой деятельности;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не соблюдения уставных требований и </w:t>
      </w:r>
      <w:r w:rsidR="0022423E" w:rsidRPr="00AE74E6">
        <w:rPr>
          <w:rFonts w:ascii="Times New Roman" w:eastAsia="Times New Roman" w:hAnsi="Times New Roman" w:cs="Times New Roman"/>
          <w:sz w:val="24"/>
          <w:szCs w:val="24"/>
          <w:lang w:eastAsia="ru-RU"/>
        </w:rPr>
        <w:t>не исполнение</w:t>
      </w:r>
      <w:r w:rsidRPr="00AE74E6">
        <w:rPr>
          <w:rFonts w:ascii="Times New Roman" w:eastAsia="Times New Roman" w:hAnsi="Times New Roman" w:cs="Times New Roman"/>
          <w:sz w:val="24"/>
          <w:szCs w:val="24"/>
          <w:lang w:eastAsia="ru-RU"/>
        </w:rPr>
        <w:t xml:space="preserve"> решений вышестоящего профсоюзного органа.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В случае, если председатели </w:t>
      </w:r>
      <w:proofErr w:type="spellStart"/>
      <w:r w:rsidRPr="00AE74E6">
        <w:rPr>
          <w:rFonts w:ascii="Times New Roman" w:eastAsia="Times New Roman" w:hAnsi="Times New Roman" w:cs="Times New Roman"/>
          <w:sz w:val="24"/>
          <w:szCs w:val="24"/>
          <w:lang w:eastAsia="ru-RU"/>
        </w:rPr>
        <w:t>облгоррайкомов</w:t>
      </w:r>
      <w:proofErr w:type="spellEnd"/>
      <w:r w:rsidRPr="00AE74E6">
        <w:rPr>
          <w:rFonts w:ascii="Times New Roman" w:eastAsia="Times New Roman" w:hAnsi="Times New Roman" w:cs="Times New Roman"/>
          <w:sz w:val="24"/>
          <w:szCs w:val="24"/>
          <w:lang w:eastAsia="ru-RU"/>
        </w:rPr>
        <w:t>, профкомов находятся на длительном лечении по болезни, в отпуске по уходу за ребенком, а также при увольнении по собственному желанию, вышестоящий профсоюзный орган имеет право назначить временно исполняющего обязанности председателя из числа состава выборного органа до проведения конференций и пленумов.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Освобождение от должности председателя ЦК профсоюза осуществляется при голосовании не менее 2/</w:t>
      </w:r>
      <w:proofErr w:type="gramStart"/>
      <w:r w:rsidRPr="00AE74E6">
        <w:rPr>
          <w:rFonts w:ascii="Times New Roman" w:eastAsia="Times New Roman" w:hAnsi="Times New Roman" w:cs="Times New Roman"/>
          <w:sz w:val="24"/>
          <w:szCs w:val="24"/>
          <w:lang w:eastAsia="ru-RU"/>
        </w:rPr>
        <w:t>3  членов</w:t>
      </w:r>
      <w:proofErr w:type="gramEnd"/>
      <w:r w:rsidRPr="00AE74E6">
        <w:rPr>
          <w:rFonts w:ascii="Times New Roman" w:eastAsia="Times New Roman" w:hAnsi="Times New Roman" w:cs="Times New Roman"/>
          <w:sz w:val="24"/>
          <w:szCs w:val="24"/>
          <w:lang w:eastAsia="ru-RU"/>
        </w:rPr>
        <w:t xml:space="preserve"> списочного состава пленума Центрального комитета профсоюза. Освобождение от должности заместителя председателя ЦК профсоюза проводится простым большинством голосов присутствующих членов пленума.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3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Профорганизаторы, избранные собранием, освобождаются от должности собранием простым большинством голосов его участников.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Пленум </w:t>
      </w:r>
      <w:proofErr w:type="spellStart"/>
      <w:r w:rsidRPr="00AE74E6">
        <w:rPr>
          <w:rFonts w:ascii="Times New Roman" w:eastAsia="Times New Roman" w:hAnsi="Times New Roman" w:cs="Times New Roman"/>
          <w:sz w:val="24"/>
          <w:szCs w:val="24"/>
          <w:lang w:eastAsia="ru-RU"/>
        </w:rPr>
        <w:t>облгоррайкомов</w:t>
      </w:r>
      <w:proofErr w:type="spellEnd"/>
      <w:r w:rsidRPr="00AE74E6">
        <w:rPr>
          <w:rFonts w:ascii="Times New Roman" w:eastAsia="Times New Roman" w:hAnsi="Times New Roman" w:cs="Times New Roman"/>
          <w:sz w:val="24"/>
          <w:szCs w:val="24"/>
          <w:lang w:eastAsia="ru-RU"/>
        </w:rPr>
        <w:t>, профкомов созывается по мере необходимости, но не реже 1 раза в год, периодичность заседаний президиумов устанавливает Пленум, но не реже 1 раза в три месяца.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7"/>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Профсоюзные собрания, заседания, президиумы и пленумы профсоюза считаются правомочными, если в них участвуют более половины членов профсоюзной организации, членов комитетов профсоюза, президиума, пленума. Профсоюзные конференции и съезды считаются правомочными при участии в них не менее двух третей делегатов.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48.На пленумах профсоюзных органов могут присутствовать члены ревизионных комиссий. Ревизионные комиссии проводят свои заседания по мере необходимости, но не реже 1 раза в три месяца.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49.Решения собраний, конференций, президиумов, пленумов, съездов комитетов профсоюза принимаются большинством голосов </w:t>
      </w:r>
      <w:r w:rsidR="0022423E" w:rsidRPr="00AE74E6">
        <w:rPr>
          <w:rFonts w:ascii="Times New Roman" w:eastAsia="Times New Roman" w:hAnsi="Times New Roman" w:cs="Times New Roman"/>
          <w:sz w:val="24"/>
          <w:szCs w:val="24"/>
          <w:lang w:eastAsia="ru-RU"/>
        </w:rPr>
        <w:t>участников (</w:t>
      </w:r>
      <w:r w:rsidRPr="00AE74E6">
        <w:rPr>
          <w:rFonts w:ascii="Times New Roman" w:eastAsia="Times New Roman" w:hAnsi="Times New Roman" w:cs="Times New Roman"/>
          <w:sz w:val="24"/>
          <w:szCs w:val="24"/>
          <w:lang w:eastAsia="ru-RU"/>
        </w:rPr>
        <w:t>делегатов).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50.Член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w:t>
      </w:r>
      <w:r w:rsidR="0022423E" w:rsidRPr="00AE74E6">
        <w:rPr>
          <w:rFonts w:ascii="Times New Roman" w:eastAsia="Times New Roman" w:hAnsi="Times New Roman" w:cs="Times New Roman"/>
          <w:sz w:val="24"/>
          <w:szCs w:val="24"/>
          <w:lang w:eastAsia="ru-RU"/>
        </w:rPr>
        <w:t>формирования выборного коллегиального</w:t>
      </w:r>
      <w:r w:rsidRPr="00AE74E6">
        <w:rPr>
          <w:rFonts w:ascii="Times New Roman" w:eastAsia="Times New Roman" w:hAnsi="Times New Roman" w:cs="Times New Roman"/>
          <w:sz w:val="24"/>
          <w:szCs w:val="24"/>
          <w:lang w:eastAsia="ru-RU"/>
        </w:rPr>
        <w:t xml:space="preserve"> профсоюзного </w:t>
      </w:r>
      <w:r w:rsidR="0022423E" w:rsidRPr="00AE74E6">
        <w:rPr>
          <w:rFonts w:ascii="Times New Roman" w:eastAsia="Times New Roman" w:hAnsi="Times New Roman" w:cs="Times New Roman"/>
          <w:sz w:val="24"/>
          <w:szCs w:val="24"/>
          <w:lang w:eastAsia="ru-RU"/>
        </w:rPr>
        <w:t>органа в</w:t>
      </w:r>
      <w:r w:rsidRPr="00AE74E6">
        <w:rPr>
          <w:rFonts w:ascii="Times New Roman" w:eastAsia="Times New Roman" w:hAnsi="Times New Roman" w:cs="Times New Roman"/>
          <w:sz w:val="24"/>
          <w:szCs w:val="24"/>
          <w:lang w:eastAsia="ru-RU"/>
        </w:rPr>
        <w:t xml:space="preserve"> его состав по решению президиума соответствующего профсоюзного комитета делегируется другой </w:t>
      </w:r>
      <w:r w:rsidR="0022423E" w:rsidRPr="00AE74E6">
        <w:rPr>
          <w:rFonts w:ascii="Times New Roman" w:eastAsia="Times New Roman" w:hAnsi="Times New Roman" w:cs="Times New Roman"/>
          <w:sz w:val="24"/>
          <w:szCs w:val="24"/>
          <w:lang w:eastAsia="ru-RU"/>
        </w:rPr>
        <w:t>представитель любой членской организации</w:t>
      </w:r>
      <w:r w:rsidRPr="00AE74E6">
        <w:rPr>
          <w:rFonts w:ascii="Times New Roman" w:eastAsia="Times New Roman" w:hAnsi="Times New Roman" w:cs="Times New Roman"/>
          <w:sz w:val="24"/>
          <w:szCs w:val="24"/>
          <w:lang w:eastAsia="ru-RU"/>
        </w:rPr>
        <w:t xml:space="preserve"> Профсоюза, полномочия которого подтверждаются решением этого органа.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8"/>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Выборные коллегиальные органы профсоюзных организаций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39"/>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Профсоюзные организации всех </w:t>
      </w:r>
      <w:r w:rsidR="0022423E" w:rsidRPr="00AE74E6">
        <w:rPr>
          <w:rFonts w:ascii="Times New Roman" w:eastAsia="Times New Roman" w:hAnsi="Times New Roman" w:cs="Times New Roman"/>
          <w:sz w:val="24"/>
          <w:szCs w:val="24"/>
          <w:lang w:eastAsia="ru-RU"/>
        </w:rPr>
        <w:t>уровней структуры</w:t>
      </w:r>
      <w:r w:rsidRPr="00AE74E6">
        <w:rPr>
          <w:rFonts w:ascii="Times New Roman" w:eastAsia="Times New Roman" w:hAnsi="Times New Roman" w:cs="Times New Roman"/>
          <w:sz w:val="24"/>
          <w:szCs w:val="24"/>
          <w:lang w:eastAsia="ru-RU"/>
        </w:rPr>
        <w:t xml:space="preserve"> Профсоюза периодически в единые сроки, определяемые соответствующим выборным коллегиальным органом Профсоюза, проводят отчеты и выборы.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53.Решения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22423E" w:rsidRDefault="0022423E" w:rsidP="002242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E255A" w:rsidRPr="0022423E" w:rsidRDefault="0022423E"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ПЕРВИЧНАЯ ПРОФСОЮЗНАЯ ОРГАНИЗАЦИЯ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54.Первичная профсоюзная организация является основой профессионального союза и создается работающими в </w:t>
      </w:r>
      <w:r w:rsidR="0022423E" w:rsidRPr="00AE74E6">
        <w:rPr>
          <w:rFonts w:ascii="Times New Roman" w:eastAsia="Times New Roman" w:hAnsi="Times New Roman" w:cs="Times New Roman"/>
          <w:sz w:val="24"/>
          <w:szCs w:val="24"/>
          <w:lang w:eastAsia="ru-RU"/>
        </w:rPr>
        <w:t>учреждениях и</w:t>
      </w:r>
      <w:r w:rsidRPr="00AE74E6">
        <w:rPr>
          <w:rFonts w:ascii="Times New Roman" w:eastAsia="Times New Roman" w:hAnsi="Times New Roman" w:cs="Times New Roman"/>
          <w:sz w:val="24"/>
          <w:szCs w:val="24"/>
          <w:lang w:eastAsia="ru-RU"/>
        </w:rPr>
        <w:t xml:space="preserve"> организациях </w:t>
      </w:r>
      <w:r w:rsidR="0022423E" w:rsidRPr="00AE74E6">
        <w:rPr>
          <w:rFonts w:ascii="Times New Roman" w:eastAsia="Times New Roman" w:hAnsi="Times New Roman" w:cs="Times New Roman"/>
          <w:sz w:val="24"/>
          <w:szCs w:val="24"/>
          <w:lang w:eastAsia="ru-RU"/>
        </w:rPr>
        <w:t>образования и</w:t>
      </w:r>
      <w:r w:rsidRPr="00AE74E6">
        <w:rPr>
          <w:rFonts w:ascii="Times New Roman" w:eastAsia="Times New Roman" w:hAnsi="Times New Roman" w:cs="Times New Roman"/>
          <w:sz w:val="24"/>
          <w:szCs w:val="24"/>
          <w:lang w:eastAsia="ru-RU"/>
        </w:rPr>
        <w:t xml:space="preserve"> науки, а также обучающимися в учебном заведении при наличии не менее 3 членов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Первичная профсоюзная организация осуществляет свою деятельность на основании Положения о первичной профсоюзной организации, которое является неотъемлемой частью настоящего Устава.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w:t>
      </w:r>
    </w:p>
    <w:p w:rsidR="002E255A" w:rsidRPr="0022423E" w:rsidRDefault="002E255A"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РАЙОННЫЕ, ГОРОДСКИЕ, ОБЛАСТНЫЕ И ЦЕНТРАЛЬНЫЙ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xml:space="preserve">        </w:t>
      </w:r>
      <w:r w:rsidR="0022423E" w:rsidRPr="00AE74E6">
        <w:rPr>
          <w:rFonts w:ascii="Times New Roman" w:eastAsia="Times New Roman" w:hAnsi="Times New Roman" w:cs="Times New Roman"/>
          <w:b/>
          <w:bCs/>
          <w:sz w:val="24"/>
          <w:szCs w:val="24"/>
          <w:lang w:eastAsia="ru-RU"/>
        </w:rPr>
        <w:t>ОРГАНЫ ПРОФЕССИОНАЛЬНОГО 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Отраслевые районные и городские профсоюзные организации создаются в результате объединения первичных профсоюзных организаций данной территории, а областные путем объединения районных, городских и выходящих на них первичных профсоюзных организаций. Все они объединяются в Центральный комитет профсоюза работников образования и науки Кыргызской Республики.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Высшим органом районной, городской, областной профсоюзной организации является конференция, которая созывается не реже одного раза в пять лет. В период между конференциями созываются пленумы </w:t>
      </w:r>
      <w:proofErr w:type="spellStart"/>
      <w:r w:rsidRPr="00AE74E6">
        <w:rPr>
          <w:rFonts w:ascii="Times New Roman" w:eastAsia="Times New Roman" w:hAnsi="Times New Roman" w:cs="Times New Roman"/>
          <w:sz w:val="24"/>
          <w:szCs w:val="24"/>
          <w:lang w:eastAsia="ru-RU"/>
        </w:rPr>
        <w:t>облгоррайкомов</w:t>
      </w:r>
      <w:proofErr w:type="spellEnd"/>
      <w:r w:rsidRPr="00AE74E6">
        <w:rPr>
          <w:rFonts w:ascii="Times New Roman" w:eastAsia="Times New Roman" w:hAnsi="Times New Roman" w:cs="Times New Roman"/>
          <w:sz w:val="24"/>
          <w:szCs w:val="24"/>
          <w:lang w:eastAsia="ru-RU"/>
        </w:rPr>
        <w:t xml:space="preserve">, заседания пленума считаются правомочными при участии 2/3 членов пленума. Для координации деятельности </w:t>
      </w:r>
      <w:proofErr w:type="spellStart"/>
      <w:r w:rsidRPr="00AE74E6">
        <w:rPr>
          <w:rFonts w:ascii="Times New Roman" w:eastAsia="Times New Roman" w:hAnsi="Times New Roman" w:cs="Times New Roman"/>
          <w:sz w:val="24"/>
          <w:szCs w:val="24"/>
          <w:lang w:eastAsia="ru-RU"/>
        </w:rPr>
        <w:t>облгоррайкомов</w:t>
      </w:r>
      <w:proofErr w:type="spellEnd"/>
      <w:r w:rsidRPr="00AE74E6">
        <w:rPr>
          <w:rFonts w:ascii="Times New Roman" w:eastAsia="Times New Roman" w:hAnsi="Times New Roman" w:cs="Times New Roman"/>
          <w:sz w:val="24"/>
          <w:szCs w:val="24"/>
          <w:lang w:eastAsia="ru-RU"/>
        </w:rPr>
        <w:t xml:space="preserve"> могут создаваться комиссии по различным направлениям профсоюзной работы.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58.Высшим органом Центрального комитета профсоюза является съезд, который созывается Центральном комитетом профсоюза не реже одного раза в пять лет.</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59.Решение о созыве, порядке проведения съезда (конференции), норме представительства и порядке выборов делегатов на съезд (конференцию) принимает соответствующий профсоюзный комитет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Съезд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определяет направления деятельности Профсоюза, рассматрива</w:t>
      </w:r>
      <w:r w:rsidRPr="00AE74E6">
        <w:rPr>
          <w:rFonts w:ascii="Times New Roman" w:eastAsia="Times New Roman" w:hAnsi="Times New Roman" w:cs="Times New Roman"/>
          <w:sz w:val="24"/>
          <w:szCs w:val="24"/>
          <w:lang w:eastAsia="ru-RU"/>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w:t>
      </w:r>
      <w:r w:rsidR="0022423E" w:rsidRPr="00AE74E6">
        <w:rPr>
          <w:rFonts w:ascii="Times New Roman" w:eastAsia="Times New Roman" w:hAnsi="Times New Roman" w:cs="Times New Roman"/>
          <w:sz w:val="24"/>
          <w:szCs w:val="24"/>
          <w:lang w:eastAsia="ru-RU"/>
        </w:rPr>
        <w:t>заслушивает отчеты о деятельности Центрального</w:t>
      </w:r>
      <w:r w:rsidRPr="00AE74E6">
        <w:rPr>
          <w:rFonts w:ascii="Times New Roman" w:eastAsia="Times New Roman" w:hAnsi="Times New Roman" w:cs="Times New Roman"/>
          <w:sz w:val="24"/>
          <w:szCs w:val="24"/>
          <w:lang w:eastAsia="ru-RU"/>
        </w:rPr>
        <w:t xml:space="preserve"> комитета профсоюза, Республиканской ревизионной комиссии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утверждает Устав Профсоюза, вносит изменения и до</w:t>
      </w:r>
      <w:r w:rsidRPr="00AE74E6">
        <w:rPr>
          <w:rFonts w:ascii="Times New Roman" w:eastAsia="Times New Roman" w:hAnsi="Times New Roman" w:cs="Times New Roman"/>
          <w:sz w:val="24"/>
          <w:szCs w:val="24"/>
          <w:lang w:eastAsia="ru-RU"/>
        </w:rPr>
        <w:softHyphen/>
        <w:t>полнения к уже действующему Уставу;</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формирует путем прямого делегирования членов Центрального комитета профсоюза, Республиканской ревизионной комиссии Профсоюза, </w:t>
      </w:r>
      <w:r w:rsidR="0022423E" w:rsidRPr="00AE74E6">
        <w:rPr>
          <w:rFonts w:ascii="Times New Roman" w:eastAsia="Times New Roman" w:hAnsi="Times New Roman" w:cs="Times New Roman"/>
          <w:sz w:val="24"/>
          <w:szCs w:val="24"/>
          <w:lang w:eastAsia="ru-RU"/>
        </w:rPr>
        <w:t>избирает Президиум</w:t>
      </w:r>
      <w:r w:rsidRPr="00AE74E6">
        <w:rPr>
          <w:rFonts w:ascii="Times New Roman" w:eastAsia="Times New Roman" w:hAnsi="Times New Roman" w:cs="Times New Roman"/>
          <w:sz w:val="24"/>
          <w:szCs w:val="24"/>
          <w:lang w:eastAsia="ru-RU"/>
        </w:rPr>
        <w:t xml:space="preserve"> и Председателя ЦК профсоюза, принимает решение о досрочном прекращении их полномочий;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w:t>
      </w:r>
      <w:r w:rsidR="0022423E" w:rsidRPr="00AE74E6">
        <w:rPr>
          <w:rFonts w:ascii="Times New Roman" w:eastAsia="Times New Roman" w:hAnsi="Times New Roman" w:cs="Times New Roman"/>
          <w:sz w:val="24"/>
          <w:szCs w:val="24"/>
          <w:lang w:eastAsia="ru-RU"/>
        </w:rPr>
        <w:t>избирает делегатов</w:t>
      </w:r>
      <w:r w:rsidRPr="00AE74E6">
        <w:rPr>
          <w:rFonts w:ascii="Times New Roman" w:eastAsia="Times New Roman" w:hAnsi="Times New Roman" w:cs="Times New Roman"/>
          <w:sz w:val="24"/>
          <w:szCs w:val="24"/>
          <w:lang w:eastAsia="ru-RU"/>
        </w:rPr>
        <w:t xml:space="preserve"> на съезд Федерации профсоюзов Кыргызстана и делегирует в эти органы своих представителей;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определяет принципы формирования и использования имущества в Профсоюзе;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принимает решение о реорганизации и ликвидации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решает иные вопросы деятельности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может делегировать отдельные полномочия Центральному комитету профсоюза и его пленуму.</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Кворумом съезда является присутствие не менее 2/</w:t>
      </w:r>
      <w:proofErr w:type="gramStart"/>
      <w:r w:rsidRPr="00AE74E6">
        <w:rPr>
          <w:rFonts w:ascii="Times New Roman" w:eastAsia="Times New Roman" w:hAnsi="Times New Roman" w:cs="Times New Roman"/>
          <w:sz w:val="24"/>
          <w:szCs w:val="24"/>
          <w:lang w:eastAsia="ru-RU"/>
        </w:rPr>
        <w:t>3  его</w:t>
      </w:r>
      <w:proofErr w:type="gramEnd"/>
      <w:r w:rsidRPr="00AE74E6">
        <w:rPr>
          <w:rFonts w:ascii="Times New Roman" w:eastAsia="Times New Roman" w:hAnsi="Times New Roman" w:cs="Times New Roman"/>
          <w:sz w:val="24"/>
          <w:szCs w:val="24"/>
          <w:lang w:eastAsia="ru-RU"/>
        </w:rPr>
        <w:t xml:space="preserve"> делегатов. Форма голосования (открытое или закрытое) определяется съездом. Решение съезда считается принятым, если за него проголосовало более половины делегатов, участвующих в работе съезда.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xml:space="preserve">Областные, городские, районные органы профессионального союза содействуют </w:t>
      </w:r>
      <w:r w:rsidR="0022423E" w:rsidRPr="00AE74E6">
        <w:rPr>
          <w:rFonts w:ascii="Times New Roman" w:eastAsia="Times New Roman" w:hAnsi="Times New Roman" w:cs="Times New Roman"/>
          <w:sz w:val="24"/>
          <w:szCs w:val="24"/>
          <w:lang w:eastAsia="ru-RU"/>
        </w:rPr>
        <w:t>первичным профсоюзным</w:t>
      </w:r>
      <w:r w:rsidRPr="00AE74E6">
        <w:rPr>
          <w:rFonts w:ascii="Times New Roman" w:eastAsia="Times New Roman" w:hAnsi="Times New Roman" w:cs="Times New Roman"/>
          <w:sz w:val="24"/>
          <w:szCs w:val="24"/>
          <w:lang w:eastAsia="ru-RU"/>
        </w:rPr>
        <w:t xml:space="preserve"> организациям в осуществлении их функций, финансовой деятельности, оказывают помощь их ревизионным комиссиям.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7"/>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Вопросы работы областных, городских, районных комитетов профсоюза рассматриваются на заседаниях президиумов </w:t>
      </w:r>
      <w:proofErr w:type="spellStart"/>
      <w:r w:rsidRPr="00AE74E6">
        <w:rPr>
          <w:rFonts w:ascii="Times New Roman" w:eastAsia="Times New Roman" w:hAnsi="Times New Roman" w:cs="Times New Roman"/>
          <w:sz w:val="24"/>
          <w:szCs w:val="24"/>
          <w:lang w:eastAsia="ru-RU"/>
        </w:rPr>
        <w:t>облгоррайкомов</w:t>
      </w:r>
      <w:proofErr w:type="spellEnd"/>
      <w:r w:rsidRPr="00AE74E6">
        <w:rPr>
          <w:rFonts w:ascii="Times New Roman" w:eastAsia="Times New Roman" w:hAnsi="Times New Roman" w:cs="Times New Roman"/>
          <w:sz w:val="24"/>
          <w:szCs w:val="24"/>
          <w:lang w:eastAsia="ru-RU"/>
        </w:rPr>
        <w:t>, которые избираются на первом Пленуме. Сроки созыва пленумов, заседаний президиумов устанавливают комитеты профсоюза при утверждении регламента своей работы.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8"/>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Структура и штаты аппарата комитета профсоюза утверждаются этими профсоюзными органами, исходя из практической необходимости и финансовой возможности.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49"/>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Областные органы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оказывают помощь и содействуют профкомам и профорганизаторам первичных профорганизаций в осуществлении их функций через районные и городские комитеты профсоюза, утверждают положения </w:t>
      </w:r>
      <w:proofErr w:type="spellStart"/>
      <w:r w:rsidRPr="00AE74E6">
        <w:rPr>
          <w:rFonts w:ascii="Times New Roman" w:eastAsia="Times New Roman" w:hAnsi="Times New Roman" w:cs="Times New Roman"/>
          <w:sz w:val="24"/>
          <w:szCs w:val="24"/>
          <w:lang w:eastAsia="ru-RU"/>
        </w:rPr>
        <w:t>райгоркомов</w:t>
      </w:r>
      <w:proofErr w:type="spellEnd"/>
      <w:r w:rsidRPr="00AE74E6">
        <w:rPr>
          <w:rFonts w:ascii="Times New Roman" w:eastAsia="Times New Roman" w:hAnsi="Times New Roman" w:cs="Times New Roman"/>
          <w:sz w:val="24"/>
          <w:szCs w:val="24"/>
          <w:lang w:eastAsia="ru-RU"/>
        </w:rPr>
        <w:t xml:space="preserve">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разрабатывают и участвуют в осуществлении целевых региональных (областных) программ по решению социальных проблем, изучают, обобщают и пропагандируют опыт совместной деятельности органов образования и профсоюзных комитетов в их решении, а также все другие вопросы профсоюзной деятельности на областном уровне, для чего заключают Соглашения с областными органами государственного и местного управления.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i/>
          <w:iCs/>
          <w:sz w:val="24"/>
          <w:szCs w:val="24"/>
          <w:lang w:eastAsia="ru-RU"/>
        </w:rPr>
        <w:t> </w:t>
      </w:r>
    </w:p>
    <w:p w:rsidR="002E255A" w:rsidRPr="0022423E" w:rsidRDefault="002E255A"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ЦЕНТРАЛЬНЫЙ КОМИТЕТ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i/>
          <w:i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66.Высшим исполнительным органом управления профсоюза в период между съездами является Центральный комитет профсоюза, Пленуму которого делегируются все полномочия съезда. Численный состав ЦК определяется Съездом.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 компетенцию ЦК профсоюза входит решение следующих вопросов: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объединяет и координирует деятельность членских организаций;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решает вопросы о созыве съездов отраслевого Профсоюза, норме </w:t>
      </w:r>
      <w:r w:rsidR="0022423E" w:rsidRPr="00AE74E6">
        <w:rPr>
          <w:rFonts w:ascii="Times New Roman" w:eastAsia="Times New Roman" w:hAnsi="Times New Roman" w:cs="Times New Roman"/>
          <w:sz w:val="24"/>
          <w:szCs w:val="24"/>
          <w:lang w:eastAsia="ru-RU"/>
        </w:rPr>
        <w:t>представительства на</w:t>
      </w:r>
      <w:r w:rsidRPr="00AE74E6">
        <w:rPr>
          <w:rFonts w:ascii="Times New Roman" w:eastAsia="Times New Roman" w:hAnsi="Times New Roman" w:cs="Times New Roman"/>
          <w:sz w:val="24"/>
          <w:szCs w:val="24"/>
          <w:lang w:eastAsia="ru-RU"/>
        </w:rPr>
        <w:t xml:space="preserve"> них;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представляет интересы членов профсоюза на государственном уровне;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определяет приоритетные задачи в деятельности Центрального комитета профсоюза и направляет деятельность областных, городских и районных комитетов профсоюза, профкомов учебных заведений;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осуществляет защиту законных прав и интересов членов профсоюза в республиканских органах государственной власти, министерствах, ведомствах; заключает с ними соглашения по защите трудовых и социальных прав и интересов членов отраслевого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заслушивает доклады руководителей министерств и ведомств по вопросам совершенствования оплаты труда в отрасли, материального стимулирования, создания безопасных </w:t>
      </w:r>
      <w:r w:rsidR="0022423E" w:rsidRPr="00AE74E6">
        <w:rPr>
          <w:rFonts w:ascii="Times New Roman" w:eastAsia="Times New Roman" w:hAnsi="Times New Roman" w:cs="Times New Roman"/>
          <w:sz w:val="24"/>
          <w:szCs w:val="24"/>
          <w:lang w:eastAsia="ru-RU"/>
        </w:rPr>
        <w:t>и надлежащих</w:t>
      </w:r>
      <w:r w:rsidRPr="00AE74E6">
        <w:rPr>
          <w:rFonts w:ascii="Times New Roman" w:eastAsia="Times New Roman" w:hAnsi="Times New Roman" w:cs="Times New Roman"/>
          <w:sz w:val="24"/>
          <w:szCs w:val="24"/>
          <w:lang w:eastAsia="ru-RU"/>
        </w:rPr>
        <w:t xml:space="preserve"> условий труда, развития социальной сферы отрасли;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при ликвидации или реорганизации административно –территориальных единиц формирует и определяет структуру профсоюзных органов в соответствии с административно – территориальным делением;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представляет интересы членов профсоюза в Федерации профсоюзов Кыргызстана;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в интересах членов профсоюза осуществляет взаимодействие с Центральными комитетами профсоюза других отраслей, а также НПО;</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развивает с органами образования и науки материально-техническую базу для улучшения санаторно-курортного лечения и оздоровления членов профсоюза и членов их семей;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формирует профсоюзный бюджет, участвует в </w:t>
      </w:r>
      <w:proofErr w:type="gramStart"/>
      <w:r w:rsidRPr="00AE74E6">
        <w:rPr>
          <w:rFonts w:ascii="Times New Roman" w:eastAsia="Times New Roman" w:hAnsi="Times New Roman" w:cs="Times New Roman"/>
          <w:sz w:val="24"/>
          <w:szCs w:val="24"/>
          <w:lang w:eastAsia="ru-RU"/>
        </w:rPr>
        <w:t>распределении  бюджета</w:t>
      </w:r>
      <w:proofErr w:type="gramEnd"/>
      <w:r w:rsidRPr="00AE74E6">
        <w:rPr>
          <w:rFonts w:ascii="Times New Roman" w:eastAsia="Times New Roman" w:hAnsi="Times New Roman" w:cs="Times New Roman"/>
          <w:sz w:val="24"/>
          <w:szCs w:val="24"/>
          <w:lang w:eastAsia="ru-RU"/>
        </w:rPr>
        <w:t xml:space="preserve"> социального страхования, а также контролирует его использование;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развивает межреспубликанские и международные связи;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оказывает комитетам профсоюза методическую и </w:t>
      </w:r>
      <w:proofErr w:type="gramStart"/>
      <w:r w:rsidRPr="00AE74E6">
        <w:rPr>
          <w:rFonts w:ascii="Times New Roman" w:eastAsia="Times New Roman" w:hAnsi="Times New Roman" w:cs="Times New Roman"/>
          <w:sz w:val="24"/>
          <w:szCs w:val="24"/>
          <w:lang w:eastAsia="ru-RU"/>
        </w:rPr>
        <w:t>практическую  помощь</w:t>
      </w:r>
      <w:proofErr w:type="gramEnd"/>
      <w:r w:rsidRPr="00AE74E6">
        <w:rPr>
          <w:rFonts w:ascii="Times New Roman" w:eastAsia="Times New Roman" w:hAnsi="Times New Roman" w:cs="Times New Roman"/>
          <w:sz w:val="24"/>
          <w:szCs w:val="24"/>
          <w:lang w:eastAsia="ru-RU"/>
        </w:rPr>
        <w:t xml:space="preserve"> в реализации прав и защитных функций, осуществляет обучение профсоюзных кадров и актива, изучает, обобщает, распространяет передовой опыт работы профсоюзных организаций, проводит смотры-конкурсы, используя отраслевые или профсоюзные средства массовой информации и печать;</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в целях защиты интересов членов профсоюза создает профсоюзные фонды (забастовочный, солидарности, пенсионный и др.), утверждает положения о порядке их функционирования, разрабатывает социальные, коммерческие программы и проекты, направленные на достижение уставных целей и задач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 период между съездами созываются Пленумы Центрального комитета профсоюза в соответствии с регламентом работы, утверждаемым пленумом. Заседание пленума считается правомочным, если в нем участвуют более половины членов Центрального комитета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Для координации работы Центрального комитета съезд избирает состав президиума, который вправе формировать комиссии по различным направлениям деятельности.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 своей работе Центральный комитет профсоюза подотчетен съезду и регулярно отчитывается перед профсоюзными организациями.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Внеочередные Пленумы могут созываться по решению Президиума или по требованию не менее 2/3 членов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E255A" w:rsidP="0022423E">
      <w:pPr>
        <w:pStyle w:val="a3"/>
        <w:numPr>
          <w:ilvl w:val="1"/>
          <w:numId w:val="6"/>
        </w:numPr>
        <w:spacing w:after="0" w:line="240" w:lineRule="auto"/>
        <w:rPr>
          <w:rFonts w:ascii="Times New Roman" w:eastAsia="Times New Roman" w:hAnsi="Times New Roman" w:cs="Times New Roman"/>
          <w:sz w:val="24"/>
          <w:szCs w:val="24"/>
          <w:lang w:eastAsia="ru-RU"/>
        </w:rPr>
      </w:pPr>
      <w:proofErr w:type="gramStart"/>
      <w:r w:rsidRPr="0022423E">
        <w:rPr>
          <w:rFonts w:ascii="Times New Roman" w:eastAsia="Times New Roman" w:hAnsi="Times New Roman" w:cs="Times New Roman"/>
          <w:b/>
          <w:bCs/>
          <w:sz w:val="24"/>
          <w:szCs w:val="24"/>
          <w:lang w:eastAsia="ru-RU"/>
        </w:rPr>
        <w:t>ПРЕЗИДИУМ  ЦК</w:t>
      </w:r>
      <w:proofErr w:type="gramEnd"/>
      <w:r w:rsidRPr="0022423E">
        <w:rPr>
          <w:rFonts w:ascii="Times New Roman" w:eastAsia="Times New Roman" w:hAnsi="Times New Roman" w:cs="Times New Roman"/>
          <w:b/>
          <w:bCs/>
          <w:sz w:val="24"/>
          <w:szCs w:val="24"/>
          <w:lang w:eastAsia="ru-RU"/>
        </w:rPr>
        <w:t xml:space="preserve">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i/>
          <w:iCs/>
          <w:sz w:val="24"/>
          <w:szCs w:val="24"/>
          <w:lang w:eastAsia="ru-RU"/>
        </w:rPr>
        <w:t> </w:t>
      </w:r>
    </w:p>
    <w:p w:rsidR="002E255A" w:rsidRPr="00AE74E6" w:rsidRDefault="002E255A" w:rsidP="00AE74E6">
      <w:pPr>
        <w:numPr>
          <w:ilvl w:val="0"/>
          <w:numId w:val="5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Для ведения текущей работы между Пленумами Центральный комитет профсоюза избирает из своего состава Президиум, численный состав которого определяется на Пленуме ЦК профсоюза. В Президиум входят председатель ЦК профсоюза и представители членских организаций, являющиеся членами Центрального комитета профсоюза. Кворум для принятия решений Президиумом является присутствие 2/3 членов Президиума, решения принимаются простым большинством голосов.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5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Президиум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организует практическое выполнение решений съезда и пленумов Центрального комитета профсоюза работников образования и науки;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рассматривает вопросы разукрупнения и объединения территориальных региональных профсоюзных органов;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отменяет решения первичных, районных, городских, областных профсоюзных организаций и их выборных органов, принятых с нарушением Устава ЦК профсоюза или законодательства КР;</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утверждает смету доходов и расходов, принимает решения по вопросам владения и пользования имуществом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xml:space="preserve">— утверждает Положение о порядке проведения отчетов и выборов в </w:t>
      </w:r>
      <w:r w:rsidR="0022423E" w:rsidRPr="00AE74E6">
        <w:rPr>
          <w:rFonts w:ascii="Times New Roman" w:eastAsia="Times New Roman" w:hAnsi="Times New Roman" w:cs="Times New Roman"/>
          <w:sz w:val="24"/>
          <w:szCs w:val="24"/>
          <w:lang w:eastAsia="ru-RU"/>
        </w:rPr>
        <w:t>профсоюзных организациях</w:t>
      </w:r>
      <w:r w:rsidRPr="00AE74E6">
        <w:rPr>
          <w:rFonts w:ascii="Times New Roman" w:eastAsia="Times New Roman" w:hAnsi="Times New Roman" w:cs="Times New Roman"/>
          <w:sz w:val="24"/>
          <w:szCs w:val="24"/>
          <w:lang w:eastAsia="ru-RU"/>
        </w:rPr>
        <w:t>, Положения о профсоюзных органах и др.;</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определяет сроки проведения отчетов и выборов в профсоюзе;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объединяет и координирует Уставную деятельность профсоюзных организаций при решении отраслевых задач, оказывает им практическую, методическую </w:t>
      </w:r>
      <w:r w:rsidR="0022423E" w:rsidRPr="00AE74E6">
        <w:rPr>
          <w:rFonts w:ascii="Times New Roman" w:eastAsia="Times New Roman" w:hAnsi="Times New Roman" w:cs="Times New Roman"/>
          <w:sz w:val="24"/>
          <w:szCs w:val="24"/>
          <w:lang w:eastAsia="ru-RU"/>
        </w:rPr>
        <w:t>и консультативную</w:t>
      </w:r>
      <w:r w:rsidRPr="00AE74E6">
        <w:rPr>
          <w:rFonts w:ascii="Times New Roman" w:eastAsia="Times New Roman" w:hAnsi="Times New Roman" w:cs="Times New Roman"/>
          <w:sz w:val="24"/>
          <w:szCs w:val="24"/>
          <w:lang w:eastAsia="ru-RU"/>
        </w:rPr>
        <w:t xml:space="preserve"> помощь в работе;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организует работу по усилению мотивации членства в профсоюзе;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созывает пленумы ЦК профсоюза, определяет их повестки дня;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проводит работу по организации обучения и подготовки профсоюзных кадров и актива;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 xml:space="preserve">взаимодействует с депутатскими группами, фракциями </w:t>
      </w:r>
      <w:proofErr w:type="spellStart"/>
      <w:r w:rsidRPr="00AE74E6">
        <w:rPr>
          <w:rFonts w:ascii="Times New Roman" w:eastAsia="Times New Roman" w:hAnsi="Times New Roman" w:cs="Times New Roman"/>
          <w:sz w:val="24"/>
          <w:szCs w:val="24"/>
          <w:lang w:eastAsia="ru-RU"/>
        </w:rPr>
        <w:t>Жогорку</w:t>
      </w:r>
      <w:proofErr w:type="spellEnd"/>
    </w:p>
    <w:p w:rsidR="002E255A" w:rsidRPr="00AE74E6" w:rsidRDefault="002E255A" w:rsidP="00AE74E6">
      <w:pPr>
        <w:spacing w:after="0" w:line="240" w:lineRule="auto"/>
        <w:rPr>
          <w:rFonts w:ascii="Times New Roman" w:eastAsia="Times New Roman" w:hAnsi="Times New Roman" w:cs="Times New Roman"/>
          <w:sz w:val="24"/>
          <w:szCs w:val="24"/>
          <w:lang w:eastAsia="ru-RU"/>
        </w:rPr>
      </w:pPr>
      <w:proofErr w:type="spellStart"/>
      <w:r w:rsidRPr="00AE74E6">
        <w:rPr>
          <w:rFonts w:ascii="Times New Roman" w:eastAsia="Times New Roman" w:hAnsi="Times New Roman" w:cs="Times New Roman"/>
          <w:sz w:val="24"/>
          <w:szCs w:val="24"/>
          <w:lang w:eastAsia="ru-RU"/>
        </w:rPr>
        <w:t>Кенеша</w:t>
      </w:r>
      <w:proofErr w:type="spellEnd"/>
      <w:r w:rsidRPr="00AE74E6">
        <w:rPr>
          <w:rFonts w:ascii="Times New Roman" w:eastAsia="Times New Roman" w:hAnsi="Times New Roman" w:cs="Times New Roman"/>
          <w:sz w:val="24"/>
          <w:szCs w:val="24"/>
          <w:lang w:eastAsia="ru-RU"/>
        </w:rPr>
        <w:t xml:space="preserve"> КР, Правительством КР, органами государственной власти </w:t>
      </w:r>
      <w:r w:rsidR="0022423E" w:rsidRPr="00AE74E6">
        <w:rPr>
          <w:rFonts w:ascii="Times New Roman" w:eastAsia="Times New Roman" w:hAnsi="Times New Roman" w:cs="Times New Roman"/>
          <w:sz w:val="24"/>
          <w:szCs w:val="24"/>
          <w:lang w:eastAsia="ru-RU"/>
        </w:rPr>
        <w:t>и местного</w:t>
      </w:r>
      <w:r w:rsidRPr="00AE74E6">
        <w:rPr>
          <w:rFonts w:ascii="Times New Roman" w:eastAsia="Times New Roman" w:hAnsi="Times New Roman" w:cs="Times New Roman"/>
          <w:sz w:val="24"/>
          <w:szCs w:val="24"/>
          <w:lang w:eastAsia="ru-RU"/>
        </w:rPr>
        <w:t xml:space="preserve"> самоуправления всех уровней по вопросам уставной деятельности Профсоюза, социальной, экономической и правовой защиты членов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формирует составы комиссий (секций, инициативных групп, советов) по различным направлениям деятельности профсоюза, определяет их полномочия и утверждает соответствующие положения об их деятельности;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определяет отношение с другими общественными и политическими организациями;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осуществляет своим решением отчуждение, залог, акционирование недвижимой и движимой профсоюзной собственности с последующим утверждением </w:t>
      </w:r>
      <w:r w:rsidR="0022423E" w:rsidRPr="00AE74E6">
        <w:rPr>
          <w:rFonts w:ascii="Times New Roman" w:eastAsia="Times New Roman" w:hAnsi="Times New Roman" w:cs="Times New Roman"/>
          <w:sz w:val="24"/>
          <w:szCs w:val="24"/>
          <w:lang w:eastAsia="ru-RU"/>
        </w:rPr>
        <w:t>на Пленуме</w:t>
      </w:r>
      <w:r w:rsidRPr="00AE74E6">
        <w:rPr>
          <w:rFonts w:ascii="Times New Roman" w:eastAsia="Times New Roman" w:hAnsi="Times New Roman" w:cs="Times New Roman"/>
          <w:sz w:val="24"/>
          <w:szCs w:val="24"/>
          <w:lang w:eastAsia="ru-RU"/>
        </w:rPr>
        <w:t xml:space="preserve">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Полномочия и порядок работы Президиума определяет Пленум ЦК профсоюза принятием соответствующего регламента.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E255A"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ПРЕДСЕДАТЕЛЬ   </w:t>
      </w:r>
      <w:r w:rsidR="0022423E" w:rsidRPr="0022423E">
        <w:rPr>
          <w:rFonts w:ascii="Times New Roman" w:eastAsia="Times New Roman" w:hAnsi="Times New Roman" w:cs="Times New Roman"/>
          <w:b/>
          <w:bCs/>
          <w:sz w:val="24"/>
          <w:szCs w:val="24"/>
          <w:lang w:eastAsia="ru-RU"/>
        </w:rPr>
        <w:t>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i/>
          <w:iCs/>
          <w:sz w:val="24"/>
          <w:szCs w:val="24"/>
          <w:lang w:eastAsia="ru-RU"/>
        </w:rPr>
        <w:t> </w:t>
      </w:r>
    </w:p>
    <w:p w:rsidR="002E255A" w:rsidRPr="00AE74E6" w:rsidRDefault="002E255A" w:rsidP="00AE74E6">
      <w:pPr>
        <w:numPr>
          <w:ilvl w:val="0"/>
          <w:numId w:val="5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Председатель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 представляет Профсоюз в государственных, общественных органах, объединенных нанимателей, межгосударственных организациях, при необходимости направляет от имени Профсоюза заявления, обращения и ходатайства, ведет переговоры и заключает с соответствующими органами государственного, муниципального и </w:t>
      </w:r>
      <w:r w:rsidR="0022423E" w:rsidRPr="00AE74E6">
        <w:rPr>
          <w:rFonts w:ascii="Times New Roman" w:eastAsia="Times New Roman" w:hAnsi="Times New Roman" w:cs="Times New Roman"/>
          <w:sz w:val="24"/>
          <w:szCs w:val="24"/>
          <w:lang w:eastAsia="ru-RU"/>
        </w:rPr>
        <w:t>хозяйственного управления</w:t>
      </w:r>
      <w:r w:rsidRPr="00AE74E6">
        <w:rPr>
          <w:rFonts w:ascii="Times New Roman" w:eastAsia="Times New Roman" w:hAnsi="Times New Roman" w:cs="Times New Roman"/>
          <w:sz w:val="24"/>
          <w:szCs w:val="24"/>
          <w:lang w:eastAsia="ru-RU"/>
        </w:rPr>
        <w:t xml:space="preserve"> договора и соглашения;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руководит работой Съезда, Пленума, Президиума, председательствуют на их заседаниях;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принимает меры по соблюдению Уставных требований, выполнению решений Съездов, Пленумов и Президиумов;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осуществляет общее руководство аппаратом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осуществляет прием и увольнение его работников;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издает распоряжения по основной деятельности и личному составу;</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xml:space="preserve">—  распоряжается имуществом и денежными средствами профсоюза в </w:t>
      </w:r>
      <w:r w:rsidR="0022423E" w:rsidRPr="00AE74E6">
        <w:rPr>
          <w:rFonts w:ascii="Times New Roman" w:eastAsia="Times New Roman" w:hAnsi="Times New Roman" w:cs="Times New Roman"/>
          <w:sz w:val="24"/>
          <w:szCs w:val="24"/>
          <w:lang w:eastAsia="ru-RU"/>
        </w:rPr>
        <w:t>пределах утвержденной</w:t>
      </w:r>
      <w:r w:rsidRPr="00AE74E6">
        <w:rPr>
          <w:rFonts w:ascii="Times New Roman" w:eastAsia="Times New Roman" w:hAnsi="Times New Roman" w:cs="Times New Roman"/>
          <w:sz w:val="24"/>
          <w:szCs w:val="24"/>
          <w:lang w:eastAsia="ru-RU"/>
        </w:rPr>
        <w:t xml:space="preserve"> сметы с правом первой подписи на всех финансовых документах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w:t>
      </w: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реализует права юридического лица от имени отраслевого Профсоюза. Без доверенности представляет Профсоюз в государственных, судебных органах общественных объединениях, иных организациях, СМИ, международных организациях;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в исключительных случаях самостоятельно принимает решения, обязательные для исполнения подведомственными профсоюзными</w:t>
      </w:r>
      <w:r w:rsidRPr="00AE74E6">
        <w:rPr>
          <w:rFonts w:ascii="Times New Roman" w:eastAsia="Times New Roman" w:hAnsi="Times New Roman" w:cs="Times New Roman"/>
          <w:b/>
          <w:bCs/>
          <w:sz w:val="24"/>
          <w:szCs w:val="24"/>
          <w:lang w:eastAsia="ru-RU"/>
        </w:rPr>
        <w:t> </w:t>
      </w:r>
      <w:r w:rsidRPr="00AE74E6">
        <w:rPr>
          <w:rFonts w:ascii="Times New Roman" w:eastAsia="Times New Roman" w:hAnsi="Times New Roman" w:cs="Times New Roman"/>
          <w:sz w:val="24"/>
          <w:szCs w:val="24"/>
          <w:lang w:eastAsia="ru-RU"/>
        </w:rPr>
        <w:t>организациями, с последующим утверждением Президиумом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открывает в учреждениях банков и других кредитно- финансовых учреждениях расчетные и другие счета;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заключает гражданско-правовые договоры с привлекаемыми специалистами по обеспечению деятельности Профсоюза, выдает доверенности на действия от имени Профсоюза, в том числе на представительство его интересов, совершение сделок.</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22423E">
      <w:pPr>
        <w:numPr>
          <w:ilvl w:val="0"/>
          <w:numId w:val="5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При избрании председателя ЦК профсоюза в высший </w:t>
      </w:r>
      <w:r w:rsidR="0022423E" w:rsidRPr="00AE74E6">
        <w:rPr>
          <w:rFonts w:ascii="Times New Roman" w:eastAsia="Times New Roman" w:hAnsi="Times New Roman" w:cs="Times New Roman"/>
          <w:sz w:val="24"/>
          <w:szCs w:val="24"/>
          <w:lang w:eastAsia="ru-RU"/>
        </w:rPr>
        <w:t>выборный орган</w:t>
      </w:r>
      <w:r w:rsidRPr="00AE74E6">
        <w:rPr>
          <w:rFonts w:ascii="Times New Roman" w:eastAsia="Times New Roman" w:hAnsi="Times New Roman" w:cs="Times New Roman"/>
          <w:sz w:val="24"/>
          <w:szCs w:val="24"/>
          <w:lang w:eastAsia="ru-RU"/>
        </w:rPr>
        <w:t xml:space="preserve"> за председателем сохраняется его должность по прежнему месту работы.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E255A"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РЕВИЗИОННЫЕ КОМИССИИ ПРОФСОЮЗНЫХ ОРГАНИЗАЦИЙ</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E255A" w:rsidP="0022423E">
      <w:pPr>
        <w:pStyle w:val="a3"/>
        <w:numPr>
          <w:ilvl w:val="0"/>
          <w:numId w:val="55"/>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sz w:val="24"/>
          <w:szCs w:val="24"/>
          <w:lang w:eastAsia="ru-RU"/>
        </w:rPr>
        <w:t>Для осуществления контроля за финансово-хозяйственной деятельностью организаций Профсоюза,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ревизионные комиссии.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E255A" w:rsidP="0022423E">
      <w:pPr>
        <w:pStyle w:val="a3"/>
        <w:numPr>
          <w:ilvl w:val="0"/>
          <w:numId w:val="55"/>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sz w:val="24"/>
          <w:szCs w:val="24"/>
          <w:lang w:eastAsia="ru-RU"/>
        </w:rPr>
        <w:t>Ревизионные комиссии избираются одновременно с   профсоюзными комитетами на такой же срок.</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E255A" w:rsidP="0022423E">
      <w:pPr>
        <w:pStyle w:val="a3"/>
        <w:numPr>
          <w:ilvl w:val="0"/>
          <w:numId w:val="55"/>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sz w:val="24"/>
          <w:szCs w:val="24"/>
          <w:lang w:eastAsia="ru-RU"/>
        </w:rPr>
        <w:t>Член 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w:t>
      </w:r>
    </w:p>
    <w:p w:rsidR="002E255A" w:rsidRPr="00AE74E6" w:rsidRDefault="002E255A" w:rsidP="0022423E">
      <w:pPr>
        <w:numPr>
          <w:ilvl w:val="0"/>
          <w:numId w:val="5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Ревизионные комиссии профсоюзных организаций действует в рамках единой контрольно-ревизионной службы Профсоюза в соответствии с Положением о ревизионной комиссии профсоюзной организации.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2423E"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СРЕДСТВА И ИМУЩЕСТВО</w:t>
      </w:r>
      <w:r w:rsidR="002E255A" w:rsidRPr="0022423E">
        <w:rPr>
          <w:rFonts w:ascii="Times New Roman" w:eastAsia="Times New Roman" w:hAnsi="Times New Roman" w:cs="Times New Roman"/>
          <w:b/>
          <w:bCs/>
          <w:sz w:val="24"/>
          <w:szCs w:val="24"/>
          <w:lang w:eastAsia="ru-RU"/>
        </w:rPr>
        <w:t xml:space="preserve"> ПРОФЕССИОНАЛЬНОГО 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60"/>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Центральный комитет профсоюза, являясь юридическим лицом, владеет, пользуется и распоряжается денежными средствами, движимым и недвижимым имуществом, которые являются профсоюзный собственностью. В собственности Центрального комитета профсоюза находятся санатории, дома отдыха, гостиницы, курорты, </w:t>
      </w:r>
      <w:r w:rsidR="0022423E" w:rsidRPr="00AE74E6">
        <w:rPr>
          <w:rFonts w:ascii="Times New Roman" w:eastAsia="Times New Roman" w:hAnsi="Times New Roman" w:cs="Times New Roman"/>
          <w:sz w:val="24"/>
          <w:szCs w:val="24"/>
          <w:lang w:eastAsia="ru-RU"/>
        </w:rPr>
        <w:t>детские оздоровительные</w:t>
      </w:r>
      <w:r w:rsidRPr="00AE74E6">
        <w:rPr>
          <w:rFonts w:ascii="Times New Roman" w:eastAsia="Times New Roman" w:hAnsi="Times New Roman" w:cs="Times New Roman"/>
          <w:sz w:val="24"/>
          <w:szCs w:val="24"/>
          <w:lang w:eastAsia="ru-RU"/>
        </w:rPr>
        <w:t xml:space="preserve"> центры, туристические базы, транспорт, акции и другое имущество.</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Центральный комитет профсоюза вправе создавать различные фонды для социальной защиты членов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lastRenderedPageBreak/>
        <w:t xml:space="preserve">Центральный комитет </w:t>
      </w:r>
      <w:r w:rsidR="0022423E" w:rsidRPr="00AE74E6">
        <w:rPr>
          <w:rFonts w:ascii="Times New Roman" w:eastAsia="Times New Roman" w:hAnsi="Times New Roman" w:cs="Times New Roman"/>
          <w:sz w:val="24"/>
          <w:szCs w:val="24"/>
          <w:lang w:eastAsia="ru-RU"/>
        </w:rPr>
        <w:t>профсоюза может</w:t>
      </w:r>
      <w:r w:rsidRPr="00AE74E6">
        <w:rPr>
          <w:rFonts w:ascii="Times New Roman" w:eastAsia="Times New Roman" w:hAnsi="Times New Roman" w:cs="Times New Roman"/>
          <w:sz w:val="24"/>
          <w:szCs w:val="24"/>
          <w:lang w:eastAsia="ru-RU"/>
        </w:rPr>
        <w:t xml:space="preserve"> создавать предприятия, организации, общества, участвовать в создании совместных предприятий, приобретать акции, осуществлять иные виды деятельности, отвечающие целям и задачам отраслевого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Денежные средства Профсоюза формируются из вступительных и ежемесячных вносов; поступлений от издательской, коммерческой и иной деятельности; отчислений денежных средств профсоюзными организациями, учреждениями образования и науки, благотворительных поступлений и других источников.</w:t>
      </w:r>
    </w:p>
    <w:p w:rsidR="002E255A" w:rsidRPr="00AE74E6" w:rsidRDefault="002E255A" w:rsidP="00AE74E6">
      <w:pPr>
        <w:numPr>
          <w:ilvl w:val="0"/>
          <w:numId w:val="6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Ежемесячные членские взносы устанавливаются в размере одного процента от среднемесячного заработка работающих, а также всех видов дополнительного заработка, в том числе работы по контракту независимо от нагрузки.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6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Членские профсоюзные взносы уплачиваются </w:t>
      </w:r>
      <w:r w:rsidR="0022423E" w:rsidRPr="00AE74E6">
        <w:rPr>
          <w:rFonts w:ascii="Times New Roman" w:eastAsia="Times New Roman" w:hAnsi="Times New Roman" w:cs="Times New Roman"/>
          <w:sz w:val="24"/>
          <w:szCs w:val="24"/>
          <w:lang w:eastAsia="ru-RU"/>
        </w:rPr>
        <w:t>путем безналичного</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перечисления через бухгалтерию </w:t>
      </w:r>
      <w:r w:rsidR="0022423E" w:rsidRPr="00AE74E6">
        <w:rPr>
          <w:rFonts w:ascii="Times New Roman" w:eastAsia="Times New Roman" w:hAnsi="Times New Roman" w:cs="Times New Roman"/>
          <w:sz w:val="24"/>
          <w:szCs w:val="24"/>
          <w:lang w:eastAsia="ru-RU"/>
        </w:rPr>
        <w:t>образовательной организации</w:t>
      </w:r>
      <w:r w:rsidRPr="00AE74E6">
        <w:rPr>
          <w:rFonts w:ascii="Times New Roman" w:eastAsia="Times New Roman" w:hAnsi="Times New Roman" w:cs="Times New Roman"/>
          <w:sz w:val="24"/>
          <w:szCs w:val="24"/>
          <w:lang w:eastAsia="ru-RU"/>
        </w:rPr>
        <w:t>, в</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отдельных случаях допускается прием взносов наличными.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в соответствии с коллективным договором, соглашением.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Состоящие в профсоюзе неработающие пенсионеры, женщины, временно прекратившие работу в связи с воспитанием детей, уплачивают членские взносы в размере 0,5 процентов минимальной зарплаты, установленной в республике.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7"/>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Студенты и учащиеся, независимо от формы обучения (бюджетная или контрактная) и наличия стипендии, уплачивают ежемесячные взносы в размере 0,5 процента стипендии, установленной в республике.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68"/>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Первичные профсоюзные организации производят единый процент отчислений от поступающих взносов в вышестоящие профсоюзные органы для финансирования общих мероприятий и целей, отвечающих задачам профсоюза.  Порядок и размер отчислений членских взносов подведомственных профорганизаций определяется Пленумом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69"/>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Финансовые средства Профсоюза расходуются на основании </w:t>
      </w:r>
      <w:r w:rsidR="0022423E" w:rsidRPr="00AE74E6">
        <w:rPr>
          <w:rFonts w:ascii="Times New Roman" w:eastAsia="Times New Roman" w:hAnsi="Times New Roman" w:cs="Times New Roman"/>
          <w:sz w:val="24"/>
          <w:szCs w:val="24"/>
          <w:lang w:eastAsia="ru-RU"/>
        </w:rPr>
        <w:t>смет, утверждаемых</w:t>
      </w:r>
      <w:r w:rsidRPr="00AE74E6">
        <w:rPr>
          <w:rFonts w:ascii="Times New Roman" w:eastAsia="Times New Roman" w:hAnsi="Times New Roman" w:cs="Times New Roman"/>
          <w:sz w:val="24"/>
          <w:szCs w:val="24"/>
          <w:lang w:eastAsia="ru-RU"/>
        </w:rPr>
        <w:t xml:space="preserve"> соответствующим выборным профсоюзным органам и Центральным комитетом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0"/>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Имущество, в том числе финансовые средства Профсоюза, являются единой и неделимой собственностью Профсоюза. Отчуждение профсоюзной собственности осуществляется решением президиума ЦК профсоюза с последующим утверждением на Пленуме ЦК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87.Члены Профсоюза не сохраняют прав на переданное ими в собственность Профсоюза имущество, в том числе на членские профсоюзные взносы.</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7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Центральный комитет профсоюза на заседаниях Президиума самостоятельно определяет, исходя из финансовых возможностей (от поступления взносов</w:t>
      </w:r>
      <w:r w:rsidR="0022423E" w:rsidRPr="00AE74E6">
        <w:rPr>
          <w:rFonts w:ascii="Times New Roman" w:eastAsia="Times New Roman" w:hAnsi="Times New Roman" w:cs="Times New Roman"/>
          <w:sz w:val="24"/>
          <w:szCs w:val="24"/>
          <w:lang w:eastAsia="ru-RU"/>
        </w:rPr>
        <w:t>), содержание</w:t>
      </w:r>
      <w:r w:rsidRPr="00AE74E6">
        <w:rPr>
          <w:rFonts w:ascii="Times New Roman" w:eastAsia="Times New Roman" w:hAnsi="Times New Roman" w:cs="Times New Roman"/>
          <w:sz w:val="24"/>
          <w:szCs w:val="24"/>
          <w:lang w:eastAsia="ru-RU"/>
        </w:rPr>
        <w:t xml:space="preserve"> и организацию работы аппарата Центрального комитета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Средства, поступающие от членских </w:t>
      </w:r>
      <w:r w:rsidR="0022423E" w:rsidRPr="00AE74E6">
        <w:rPr>
          <w:rFonts w:ascii="Times New Roman" w:eastAsia="Times New Roman" w:hAnsi="Times New Roman" w:cs="Times New Roman"/>
          <w:sz w:val="24"/>
          <w:szCs w:val="24"/>
          <w:lang w:eastAsia="ru-RU"/>
        </w:rPr>
        <w:t>профсоюзных взносов</w:t>
      </w:r>
      <w:r w:rsidRPr="00AE74E6">
        <w:rPr>
          <w:rFonts w:ascii="Times New Roman" w:eastAsia="Times New Roman" w:hAnsi="Times New Roman" w:cs="Times New Roman"/>
          <w:sz w:val="24"/>
          <w:szCs w:val="24"/>
          <w:lang w:eastAsia="ru-RU"/>
        </w:rPr>
        <w:t xml:space="preserve"> и других источников, расходуются на культурно-массовые и физкультурно-спортивные мероприятия, </w:t>
      </w:r>
      <w:r w:rsidRPr="00AE74E6">
        <w:rPr>
          <w:rFonts w:ascii="Times New Roman" w:eastAsia="Times New Roman" w:hAnsi="Times New Roman" w:cs="Times New Roman"/>
          <w:sz w:val="24"/>
          <w:szCs w:val="24"/>
          <w:lang w:eastAsia="ru-RU"/>
        </w:rPr>
        <w:lastRenderedPageBreak/>
        <w:t>содержание аппарата, обучающие семинары, поощрение профактива, материальную помощь, проведение президиумов, пленумов, съездов, на членские взносы в международные организации и другие мероприятия по сметам, утвержденным собраниями и президиумами.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Профессиональный союз владеет, пользуется и распоряжается имуществом, денежными средствами и иными ценностями профсоюза на правах собственника.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Центральный комитет профсоюза владеет имуществом, необходимым для осуществления своей деятельности.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Вмешательство государственных и других органов в процесс распределения и использования </w:t>
      </w:r>
      <w:r w:rsidR="0022423E" w:rsidRPr="00AE74E6">
        <w:rPr>
          <w:rFonts w:ascii="Times New Roman" w:eastAsia="Times New Roman" w:hAnsi="Times New Roman" w:cs="Times New Roman"/>
          <w:sz w:val="24"/>
          <w:szCs w:val="24"/>
          <w:lang w:eastAsia="ru-RU"/>
        </w:rPr>
        <w:t>финансовых средств</w:t>
      </w:r>
      <w:r w:rsidRPr="00AE74E6">
        <w:rPr>
          <w:rFonts w:ascii="Times New Roman" w:eastAsia="Times New Roman" w:hAnsi="Times New Roman" w:cs="Times New Roman"/>
          <w:sz w:val="24"/>
          <w:szCs w:val="24"/>
          <w:lang w:eastAsia="ru-RU"/>
        </w:rPr>
        <w:t xml:space="preserve"> профсоюза не допускается.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6"/>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Центральный комитет профсоюза не отвечает по обязательствам входящих в него профсоюзных организаций. Равно как и подведомственные профорганизации.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7"/>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Профсоюз в соответствии с уставными целями и задачами имеет право осуществлять в установленном законом порядке внешнеэкономическую деятельность, устанавливать культурные связи с зарубежными профсоюзными центрами, создавать коммерческие организации, заниматься издательской деятельностью, формировать необходимые фонды солидарности, культурно-просветительные и иные необходимые для своей деятельности фонды. Полученная Профсоюзом от коммерческой деятельности прибыль не подлежит распределению между членскими организациями, а направляется только на уставные цели.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22423E" w:rsidRDefault="002E255A"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t>ПРАВА ОРГАНОВ ПРОФЕССИОНАЛЬНОГО СОЮЗА КАК</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ЮРИДИЧЕСКИХ ЛИЦ</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78"/>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Профсоюзные комитеты научных учреждений, организаций образования, </w:t>
      </w:r>
      <w:proofErr w:type="spellStart"/>
      <w:r w:rsidRPr="00AE74E6">
        <w:rPr>
          <w:rFonts w:ascii="Times New Roman" w:eastAsia="Times New Roman" w:hAnsi="Times New Roman" w:cs="Times New Roman"/>
          <w:sz w:val="24"/>
          <w:szCs w:val="24"/>
          <w:lang w:eastAsia="ru-RU"/>
        </w:rPr>
        <w:t>облгоррайкомы</w:t>
      </w:r>
      <w:proofErr w:type="spellEnd"/>
      <w:r w:rsidRPr="00AE74E6">
        <w:rPr>
          <w:rFonts w:ascii="Times New Roman" w:eastAsia="Times New Roman" w:hAnsi="Times New Roman" w:cs="Times New Roman"/>
          <w:sz w:val="24"/>
          <w:szCs w:val="24"/>
          <w:lang w:eastAsia="ru-RU"/>
        </w:rPr>
        <w:t xml:space="preserve"> профсоюза, Центральный комитет профсоюза являются юридическими лицами, имеют печать, штампы, счета в банковских учреждениях.</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79"/>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Решение о приостановлении </w:t>
      </w:r>
      <w:r w:rsidR="0022423E" w:rsidRPr="00AE74E6">
        <w:rPr>
          <w:rFonts w:ascii="Times New Roman" w:eastAsia="Times New Roman" w:hAnsi="Times New Roman" w:cs="Times New Roman"/>
          <w:sz w:val="24"/>
          <w:szCs w:val="24"/>
          <w:lang w:eastAsia="ru-RU"/>
        </w:rPr>
        <w:t>или прекращении</w:t>
      </w:r>
      <w:r w:rsidRPr="00AE74E6">
        <w:rPr>
          <w:rFonts w:ascii="Times New Roman" w:eastAsia="Times New Roman" w:hAnsi="Times New Roman" w:cs="Times New Roman"/>
          <w:sz w:val="24"/>
          <w:szCs w:val="24"/>
          <w:lang w:eastAsia="ru-RU"/>
        </w:rPr>
        <w:t xml:space="preserve"> деятельности первичной, районной, городской и областной профсоюзной организации, Центрального комитета профсоюза работников образования и науки Кыргызской Республики считается принятым, если за него подано не менее 2/3 голосов участников (делегатов), присутствующих на собрании, конференции, съезде.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80"/>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Право внесения изменений и дополнений   в Устав профессионального союза работников образования и науки, отдельных его статей принадлежит только съезду Центрального комитета профсоюза.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81"/>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Пленум Центрального комитета профсоюза в исключительных случаях правомочен вносить поправки, изменения и дополнения в Устав профессионального союза, не противоречащие его основным принципам, действующему законодательству страны с последующим их утверждением на съезде.</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82"/>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Документы, возникшие в процессе деятельности Центрального комитета профсоюза работников образования и науки, хранятся и используются в соответствии с Законом Кыргызской Республики «О Национальном архивном </w:t>
      </w:r>
      <w:r w:rsidR="0022423E" w:rsidRPr="00AE74E6">
        <w:rPr>
          <w:rFonts w:ascii="Times New Roman" w:eastAsia="Times New Roman" w:hAnsi="Times New Roman" w:cs="Times New Roman"/>
          <w:sz w:val="24"/>
          <w:szCs w:val="24"/>
          <w:lang w:eastAsia="ru-RU"/>
        </w:rPr>
        <w:t>фонде Кыргызской</w:t>
      </w:r>
      <w:r w:rsidRPr="00AE74E6">
        <w:rPr>
          <w:rFonts w:ascii="Times New Roman" w:eastAsia="Times New Roman" w:hAnsi="Times New Roman" w:cs="Times New Roman"/>
          <w:sz w:val="24"/>
          <w:szCs w:val="24"/>
          <w:lang w:eastAsia="ru-RU"/>
        </w:rPr>
        <w:t xml:space="preserve"> Республики»</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2423E" w:rsidRDefault="0022423E" w:rsidP="00AE74E6">
      <w:pPr>
        <w:spacing w:after="0" w:line="240" w:lineRule="auto"/>
        <w:rPr>
          <w:rFonts w:ascii="Times New Roman" w:eastAsia="Times New Roman" w:hAnsi="Times New Roman" w:cs="Times New Roman"/>
          <w:b/>
          <w:bCs/>
          <w:sz w:val="24"/>
          <w:szCs w:val="24"/>
          <w:lang w:eastAsia="ru-RU"/>
        </w:rPr>
      </w:pPr>
    </w:p>
    <w:p w:rsidR="002E255A" w:rsidRPr="0022423E" w:rsidRDefault="002E255A" w:rsidP="0022423E">
      <w:pPr>
        <w:pStyle w:val="a3"/>
        <w:numPr>
          <w:ilvl w:val="1"/>
          <w:numId w:val="6"/>
        </w:numPr>
        <w:spacing w:after="0" w:line="240" w:lineRule="auto"/>
        <w:rPr>
          <w:rFonts w:ascii="Times New Roman" w:eastAsia="Times New Roman" w:hAnsi="Times New Roman" w:cs="Times New Roman"/>
          <w:sz w:val="24"/>
          <w:szCs w:val="24"/>
          <w:lang w:eastAsia="ru-RU"/>
        </w:rPr>
      </w:pPr>
      <w:r w:rsidRPr="0022423E">
        <w:rPr>
          <w:rFonts w:ascii="Times New Roman" w:eastAsia="Times New Roman" w:hAnsi="Times New Roman" w:cs="Times New Roman"/>
          <w:b/>
          <w:bCs/>
          <w:sz w:val="24"/>
          <w:szCs w:val="24"/>
          <w:lang w:eastAsia="ru-RU"/>
        </w:rPr>
        <w:lastRenderedPageBreak/>
        <w:t>ЗАКЛЮЧИТЕЛЬНЫЕ ПОЛОЖЕНИЯ</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sz w:val="24"/>
          <w:szCs w:val="24"/>
          <w:lang w:eastAsia="ru-RU"/>
        </w:rPr>
        <w:t> </w:t>
      </w:r>
    </w:p>
    <w:p w:rsidR="002E255A" w:rsidRPr="00AE74E6" w:rsidRDefault="002E255A" w:rsidP="00AE74E6">
      <w:pPr>
        <w:numPr>
          <w:ilvl w:val="0"/>
          <w:numId w:val="83"/>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Деятельность Профсоюза может быть прекращена по решению съезда профсоюза путем реорганизации или ликвидации, а также по решению суда.</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2E255A" w:rsidRPr="00AE74E6" w:rsidRDefault="002E255A" w:rsidP="00AE74E6">
      <w:pPr>
        <w:numPr>
          <w:ilvl w:val="0"/>
          <w:numId w:val="84"/>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При прекращении деятельности Профсоюза или его любой членской организации денежные средства, имущество Профсоюза используются для погашения задолженности перед кредиторами. После расчетов со всеми кредиторами оставшиеся средства направляются на цели, предусмотренные настоящим Уставом.</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b/>
          <w:bCs/>
          <w:i/>
          <w:iCs/>
          <w:sz w:val="24"/>
          <w:szCs w:val="24"/>
          <w:lang w:eastAsia="ru-RU"/>
        </w:rPr>
        <w:t> </w:t>
      </w:r>
    </w:p>
    <w:p w:rsidR="002E255A" w:rsidRPr="00AE74E6" w:rsidRDefault="002E255A" w:rsidP="00AE74E6">
      <w:pPr>
        <w:numPr>
          <w:ilvl w:val="0"/>
          <w:numId w:val="85"/>
        </w:num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xml:space="preserve">Юридический адрес и местонахождение Центрального комитета профсоюза </w:t>
      </w:r>
      <w:r w:rsidR="0022423E" w:rsidRPr="00AE74E6">
        <w:rPr>
          <w:rFonts w:ascii="Times New Roman" w:eastAsia="Times New Roman" w:hAnsi="Times New Roman" w:cs="Times New Roman"/>
          <w:sz w:val="24"/>
          <w:szCs w:val="24"/>
          <w:lang w:eastAsia="ru-RU"/>
        </w:rPr>
        <w:t>работников образования</w:t>
      </w:r>
      <w:r w:rsidRPr="00AE74E6">
        <w:rPr>
          <w:rFonts w:ascii="Times New Roman" w:eastAsia="Times New Roman" w:hAnsi="Times New Roman" w:cs="Times New Roman"/>
          <w:sz w:val="24"/>
          <w:szCs w:val="24"/>
          <w:lang w:eastAsia="ru-RU"/>
        </w:rPr>
        <w:t xml:space="preserve"> и науки Кыргызской Республики: город </w:t>
      </w:r>
      <w:r w:rsidR="0022423E" w:rsidRPr="00AE74E6">
        <w:rPr>
          <w:rFonts w:ascii="Times New Roman" w:eastAsia="Times New Roman" w:hAnsi="Times New Roman" w:cs="Times New Roman"/>
          <w:sz w:val="24"/>
          <w:szCs w:val="24"/>
          <w:lang w:eastAsia="ru-RU"/>
        </w:rPr>
        <w:t>Бишкек, проспект</w:t>
      </w:r>
      <w:r w:rsidRPr="00AE74E6">
        <w:rPr>
          <w:rFonts w:ascii="Times New Roman" w:eastAsia="Times New Roman" w:hAnsi="Times New Roman" w:cs="Times New Roman"/>
          <w:sz w:val="24"/>
          <w:szCs w:val="24"/>
          <w:lang w:eastAsia="ru-RU"/>
        </w:rPr>
        <w:t xml:space="preserve"> Чуй, 207.</w:t>
      </w:r>
    </w:p>
    <w:p w:rsidR="002E255A" w:rsidRPr="00AE74E6" w:rsidRDefault="002E255A" w:rsidP="00AE74E6">
      <w:pPr>
        <w:spacing w:after="0" w:line="240" w:lineRule="auto"/>
        <w:rPr>
          <w:rFonts w:ascii="Times New Roman" w:eastAsia="Times New Roman" w:hAnsi="Times New Roman" w:cs="Times New Roman"/>
          <w:sz w:val="24"/>
          <w:szCs w:val="24"/>
          <w:lang w:eastAsia="ru-RU"/>
        </w:rPr>
      </w:pPr>
      <w:r w:rsidRPr="00AE74E6">
        <w:rPr>
          <w:rFonts w:ascii="Times New Roman" w:eastAsia="Times New Roman" w:hAnsi="Times New Roman" w:cs="Times New Roman"/>
          <w:sz w:val="24"/>
          <w:szCs w:val="24"/>
          <w:lang w:eastAsia="ru-RU"/>
        </w:rPr>
        <w:t> </w:t>
      </w:r>
    </w:p>
    <w:p w:rsidR="00927073" w:rsidRPr="00AE74E6" w:rsidRDefault="00927073" w:rsidP="00AE74E6">
      <w:pPr>
        <w:spacing w:after="0" w:line="240" w:lineRule="auto"/>
        <w:rPr>
          <w:rFonts w:ascii="Times New Roman" w:hAnsi="Times New Roman" w:cs="Times New Roman"/>
          <w:sz w:val="24"/>
          <w:szCs w:val="24"/>
        </w:rPr>
      </w:pPr>
      <w:bookmarkStart w:id="0" w:name="_GoBack"/>
      <w:bookmarkEnd w:id="0"/>
    </w:p>
    <w:sectPr w:rsidR="00927073" w:rsidRPr="00AE74E6" w:rsidSect="002E25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82"/>
    <w:multiLevelType w:val="multilevel"/>
    <w:tmpl w:val="D0D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64F74"/>
    <w:multiLevelType w:val="multilevel"/>
    <w:tmpl w:val="CB4EF2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26FE3"/>
    <w:multiLevelType w:val="multilevel"/>
    <w:tmpl w:val="6C4C40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52C21"/>
    <w:multiLevelType w:val="multilevel"/>
    <w:tmpl w:val="6D328DBA"/>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76A86"/>
    <w:multiLevelType w:val="multilevel"/>
    <w:tmpl w:val="C18E1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42C43"/>
    <w:multiLevelType w:val="multilevel"/>
    <w:tmpl w:val="7A324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97C79"/>
    <w:multiLevelType w:val="multilevel"/>
    <w:tmpl w:val="28CA5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7445E"/>
    <w:multiLevelType w:val="multilevel"/>
    <w:tmpl w:val="15BE8EA2"/>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B5086"/>
    <w:multiLevelType w:val="multilevel"/>
    <w:tmpl w:val="B32E9FC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0333A"/>
    <w:multiLevelType w:val="hybridMultilevel"/>
    <w:tmpl w:val="0A02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1D4A7F"/>
    <w:multiLevelType w:val="multilevel"/>
    <w:tmpl w:val="6910F66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E5694A"/>
    <w:multiLevelType w:val="multilevel"/>
    <w:tmpl w:val="2CF8AFC8"/>
    <w:lvl w:ilvl="0">
      <w:start w:val="8"/>
      <w:numFmt w:val="decimal"/>
      <w:lvlText w:val="%1."/>
      <w:lvlJc w:val="left"/>
      <w:pPr>
        <w:tabs>
          <w:tab w:val="num" w:pos="720"/>
        </w:tabs>
        <w:ind w:left="720" w:hanging="360"/>
      </w:pPr>
    </w:lvl>
    <w:lvl w:ilvl="1">
      <w:start w:val="2"/>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F435A1"/>
    <w:multiLevelType w:val="multilevel"/>
    <w:tmpl w:val="583A12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1F16ED"/>
    <w:multiLevelType w:val="multilevel"/>
    <w:tmpl w:val="494071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B456DC"/>
    <w:multiLevelType w:val="multilevel"/>
    <w:tmpl w:val="DEE6BB5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211FF1"/>
    <w:multiLevelType w:val="multilevel"/>
    <w:tmpl w:val="1F84568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B015E0"/>
    <w:multiLevelType w:val="multilevel"/>
    <w:tmpl w:val="BB5C633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135E12"/>
    <w:multiLevelType w:val="multilevel"/>
    <w:tmpl w:val="468E2E1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1E3FAE"/>
    <w:multiLevelType w:val="multilevel"/>
    <w:tmpl w:val="7A8268A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428A3"/>
    <w:multiLevelType w:val="multilevel"/>
    <w:tmpl w:val="57B887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D1620"/>
    <w:multiLevelType w:val="multilevel"/>
    <w:tmpl w:val="DCA4FA4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566E7E"/>
    <w:multiLevelType w:val="multilevel"/>
    <w:tmpl w:val="49547A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0E576D"/>
    <w:multiLevelType w:val="multilevel"/>
    <w:tmpl w:val="8E2CC55A"/>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351451"/>
    <w:multiLevelType w:val="multilevel"/>
    <w:tmpl w:val="1730CB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E90E6B"/>
    <w:multiLevelType w:val="multilevel"/>
    <w:tmpl w:val="C8BC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3F3E6A"/>
    <w:multiLevelType w:val="multilevel"/>
    <w:tmpl w:val="688AF4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001C82"/>
    <w:multiLevelType w:val="multilevel"/>
    <w:tmpl w:val="C9EA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CD39B7"/>
    <w:multiLevelType w:val="multilevel"/>
    <w:tmpl w:val="DCE8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8F26A2"/>
    <w:multiLevelType w:val="multilevel"/>
    <w:tmpl w:val="8E28206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A73E94"/>
    <w:multiLevelType w:val="multilevel"/>
    <w:tmpl w:val="F4F6395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580951"/>
    <w:multiLevelType w:val="multilevel"/>
    <w:tmpl w:val="43BC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8831E6"/>
    <w:multiLevelType w:val="multilevel"/>
    <w:tmpl w:val="02F6E1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9C2676"/>
    <w:multiLevelType w:val="multilevel"/>
    <w:tmpl w:val="7D6A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351892"/>
    <w:multiLevelType w:val="multilevel"/>
    <w:tmpl w:val="A5A8C0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F13D2B"/>
    <w:multiLevelType w:val="multilevel"/>
    <w:tmpl w:val="D92860DA"/>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552DF8"/>
    <w:multiLevelType w:val="multilevel"/>
    <w:tmpl w:val="837232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990959"/>
    <w:multiLevelType w:val="multilevel"/>
    <w:tmpl w:val="944EF0BE"/>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BB059E"/>
    <w:multiLevelType w:val="multilevel"/>
    <w:tmpl w:val="71DC705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4E12BD"/>
    <w:multiLevelType w:val="multilevel"/>
    <w:tmpl w:val="366675F4"/>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E224B1"/>
    <w:multiLevelType w:val="multilevel"/>
    <w:tmpl w:val="B536818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4446DA"/>
    <w:multiLevelType w:val="multilevel"/>
    <w:tmpl w:val="A6BC1D88"/>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0B2E0A"/>
    <w:multiLevelType w:val="multilevel"/>
    <w:tmpl w:val="08B089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A9492B"/>
    <w:multiLevelType w:val="multilevel"/>
    <w:tmpl w:val="81B8D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2A38DF"/>
    <w:multiLevelType w:val="multilevel"/>
    <w:tmpl w:val="FA72A2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2F618B8"/>
    <w:multiLevelType w:val="multilevel"/>
    <w:tmpl w:val="23E4347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5F03D7"/>
    <w:multiLevelType w:val="multilevel"/>
    <w:tmpl w:val="EE503B2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7A2E02"/>
    <w:multiLevelType w:val="multilevel"/>
    <w:tmpl w:val="69D8FD8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362C35"/>
    <w:multiLevelType w:val="multilevel"/>
    <w:tmpl w:val="31D2B394"/>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C20FD7"/>
    <w:multiLevelType w:val="multilevel"/>
    <w:tmpl w:val="DEA6144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1522E0"/>
    <w:multiLevelType w:val="multilevel"/>
    <w:tmpl w:val="66F420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6708BA"/>
    <w:multiLevelType w:val="hybridMultilevel"/>
    <w:tmpl w:val="60983D48"/>
    <w:lvl w:ilvl="0" w:tplc="C0F0324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FA953B4"/>
    <w:multiLevelType w:val="multilevel"/>
    <w:tmpl w:val="B0227B6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C31536"/>
    <w:multiLevelType w:val="multilevel"/>
    <w:tmpl w:val="B636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D1770C"/>
    <w:multiLevelType w:val="multilevel"/>
    <w:tmpl w:val="9CE22B9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A71F90"/>
    <w:multiLevelType w:val="multilevel"/>
    <w:tmpl w:val="1BD4F740"/>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2E4620"/>
    <w:multiLevelType w:val="multilevel"/>
    <w:tmpl w:val="1DD8387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EB32B5"/>
    <w:multiLevelType w:val="multilevel"/>
    <w:tmpl w:val="2612DAD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91F3D83"/>
    <w:multiLevelType w:val="multilevel"/>
    <w:tmpl w:val="0CEE663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965483B"/>
    <w:multiLevelType w:val="multilevel"/>
    <w:tmpl w:val="793687A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9A37A84"/>
    <w:multiLevelType w:val="multilevel"/>
    <w:tmpl w:val="DB527D0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A4D14D3"/>
    <w:multiLevelType w:val="multilevel"/>
    <w:tmpl w:val="162E687E"/>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D85DEC"/>
    <w:multiLevelType w:val="multilevel"/>
    <w:tmpl w:val="DD76B03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DB7723"/>
    <w:multiLevelType w:val="multilevel"/>
    <w:tmpl w:val="7CA8CC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7E6769"/>
    <w:multiLevelType w:val="multilevel"/>
    <w:tmpl w:val="04CA3B9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E608E9"/>
    <w:multiLevelType w:val="multilevel"/>
    <w:tmpl w:val="236C614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E65EE3"/>
    <w:multiLevelType w:val="multilevel"/>
    <w:tmpl w:val="F384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515F7A"/>
    <w:multiLevelType w:val="multilevel"/>
    <w:tmpl w:val="0D6AE28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8C2E72"/>
    <w:multiLevelType w:val="multilevel"/>
    <w:tmpl w:val="F146A75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053B13"/>
    <w:multiLevelType w:val="multilevel"/>
    <w:tmpl w:val="FB68523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21B6B52"/>
    <w:multiLevelType w:val="multilevel"/>
    <w:tmpl w:val="03D6987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565962"/>
    <w:multiLevelType w:val="multilevel"/>
    <w:tmpl w:val="ABE62F3C"/>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34A4D4D"/>
    <w:multiLevelType w:val="multilevel"/>
    <w:tmpl w:val="A7866CF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3673627"/>
    <w:multiLevelType w:val="multilevel"/>
    <w:tmpl w:val="6C32431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4142D11"/>
    <w:multiLevelType w:val="multilevel"/>
    <w:tmpl w:val="241A6C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F52EE7"/>
    <w:multiLevelType w:val="multilevel"/>
    <w:tmpl w:val="0094969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1373CD"/>
    <w:multiLevelType w:val="multilevel"/>
    <w:tmpl w:val="9EFA5CA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5A1E87"/>
    <w:multiLevelType w:val="multilevel"/>
    <w:tmpl w:val="A8BA5F9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2E548D"/>
    <w:multiLevelType w:val="multilevel"/>
    <w:tmpl w:val="F680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1285B5B"/>
    <w:multiLevelType w:val="multilevel"/>
    <w:tmpl w:val="1B24882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471695A"/>
    <w:multiLevelType w:val="multilevel"/>
    <w:tmpl w:val="BDF859C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E81F9A"/>
    <w:multiLevelType w:val="multilevel"/>
    <w:tmpl w:val="27EAB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666020A"/>
    <w:multiLevelType w:val="multilevel"/>
    <w:tmpl w:val="DC1A8C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9946D9F"/>
    <w:multiLevelType w:val="multilevel"/>
    <w:tmpl w:val="5D0AD64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B605547"/>
    <w:multiLevelType w:val="multilevel"/>
    <w:tmpl w:val="8D46198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BF2499D"/>
    <w:multiLevelType w:val="multilevel"/>
    <w:tmpl w:val="A3C694D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E33473D"/>
    <w:multiLevelType w:val="multilevel"/>
    <w:tmpl w:val="5C8285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EA42328"/>
    <w:multiLevelType w:val="multilevel"/>
    <w:tmpl w:val="D07828C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
  </w:num>
  <w:num w:numId="3">
    <w:abstractNumId w:val="6"/>
  </w:num>
  <w:num w:numId="4">
    <w:abstractNumId w:val="21"/>
  </w:num>
  <w:num w:numId="5">
    <w:abstractNumId w:val="5"/>
  </w:num>
  <w:num w:numId="6">
    <w:abstractNumId w:val="11"/>
  </w:num>
  <w:num w:numId="7">
    <w:abstractNumId w:val="0"/>
  </w:num>
  <w:num w:numId="8">
    <w:abstractNumId w:val="49"/>
  </w:num>
  <w:num w:numId="9">
    <w:abstractNumId w:val="62"/>
  </w:num>
  <w:num w:numId="10">
    <w:abstractNumId w:val="2"/>
  </w:num>
  <w:num w:numId="11">
    <w:abstractNumId w:val="23"/>
  </w:num>
  <w:num w:numId="12">
    <w:abstractNumId w:val="65"/>
  </w:num>
  <w:num w:numId="13">
    <w:abstractNumId w:val="19"/>
  </w:num>
  <w:num w:numId="14">
    <w:abstractNumId w:val="81"/>
  </w:num>
  <w:num w:numId="15">
    <w:abstractNumId w:val="43"/>
  </w:num>
  <w:num w:numId="16">
    <w:abstractNumId w:val="85"/>
  </w:num>
  <w:num w:numId="17">
    <w:abstractNumId w:val="41"/>
  </w:num>
  <w:num w:numId="18">
    <w:abstractNumId w:val="73"/>
  </w:num>
  <w:num w:numId="19">
    <w:abstractNumId w:val="31"/>
  </w:num>
  <w:num w:numId="20">
    <w:abstractNumId w:val="25"/>
  </w:num>
  <w:num w:numId="21">
    <w:abstractNumId w:val="35"/>
  </w:num>
  <w:num w:numId="22">
    <w:abstractNumId w:val="1"/>
  </w:num>
  <w:num w:numId="23">
    <w:abstractNumId w:val="17"/>
  </w:num>
  <w:num w:numId="24">
    <w:abstractNumId w:val="13"/>
  </w:num>
  <w:num w:numId="25">
    <w:abstractNumId w:val="56"/>
  </w:num>
  <w:num w:numId="26">
    <w:abstractNumId w:val="12"/>
  </w:num>
  <w:num w:numId="27">
    <w:abstractNumId w:val="64"/>
  </w:num>
  <w:num w:numId="28">
    <w:abstractNumId w:val="45"/>
  </w:num>
  <w:num w:numId="29">
    <w:abstractNumId w:val="46"/>
  </w:num>
  <w:num w:numId="30">
    <w:abstractNumId w:val="80"/>
  </w:num>
  <w:num w:numId="31">
    <w:abstractNumId w:val="37"/>
  </w:num>
  <w:num w:numId="32">
    <w:abstractNumId w:val="18"/>
  </w:num>
  <w:num w:numId="33">
    <w:abstractNumId w:val="57"/>
  </w:num>
  <w:num w:numId="34">
    <w:abstractNumId w:val="44"/>
  </w:num>
  <w:num w:numId="35">
    <w:abstractNumId w:val="75"/>
  </w:num>
  <w:num w:numId="36">
    <w:abstractNumId w:val="8"/>
  </w:num>
  <w:num w:numId="37">
    <w:abstractNumId w:val="83"/>
  </w:num>
  <w:num w:numId="38">
    <w:abstractNumId w:val="51"/>
  </w:num>
  <w:num w:numId="39">
    <w:abstractNumId w:val="59"/>
  </w:num>
  <w:num w:numId="40">
    <w:abstractNumId w:val="32"/>
  </w:num>
  <w:num w:numId="41">
    <w:abstractNumId w:val="58"/>
  </w:num>
  <w:num w:numId="42">
    <w:abstractNumId w:val="16"/>
  </w:num>
  <w:num w:numId="43">
    <w:abstractNumId w:val="67"/>
  </w:num>
  <w:num w:numId="44">
    <w:abstractNumId w:val="68"/>
  </w:num>
  <w:num w:numId="45">
    <w:abstractNumId w:val="72"/>
  </w:num>
  <w:num w:numId="46">
    <w:abstractNumId w:val="48"/>
  </w:num>
  <w:num w:numId="47">
    <w:abstractNumId w:val="66"/>
  </w:num>
  <w:num w:numId="48">
    <w:abstractNumId w:val="82"/>
  </w:num>
  <w:num w:numId="49">
    <w:abstractNumId w:val="20"/>
  </w:num>
  <w:num w:numId="50">
    <w:abstractNumId w:val="27"/>
  </w:num>
  <w:num w:numId="51">
    <w:abstractNumId w:val="74"/>
  </w:num>
  <w:num w:numId="52">
    <w:abstractNumId w:val="28"/>
  </w:num>
  <w:num w:numId="53">
    <w:abstractNumId w:val="77"/>
  </w:num>
  <w:num w:numId="54">
    <w:abstractNumId w:val="86"/>
  </w:num>
  <w:num w:numId="55">
    <w:abstractNumId w:val="63"/>
  </w:num>
  <w:num w:numId="56">
    <w:abstractNumId w:val="30"/>
  </w:num>
  <w:num w:numId="57">
    <w:abstractNumId w:val="24"/>
  </w:num>
  <w:num w:numId="58">
    <w:abstractNumId w:val="26"/>
  </w:num>
  <w:num w:numId="59">
    <w:abstractNumId w:val="52"/>
  </w:num>
  <w:num w:numId="60">
    <w:abstractNumId w:val="69"/>
  </w:num>
  <w:num w:numId="61">
    <w:abstractNumId w:val="39"/>
  </w:num>
  <w:num w:numId="62">
    <w:abstractNumId w:val="84"/>
  </w:num>
  <w:num w:numId="63">
    <w:abstractNumId w:val="71"/>
  </w:num>
  <w:num w:numId="64">
    <w:abstractNumId w:val="78"/>
  </w:num>
  <w:num w:numId="65">
    <w:abstractNumId w:val="29"/>
  </w:num>
  <w:num w:numId="66">
    <w:abstractNumId w:val="61"/>
  </w:num>
  <w:num w:numId="67">
    <w:abstractNumId w:val="38"/>
  </w:num>
  <w:num w:numId="68">
    <w:abstractNumId w:val="53"/>
  </w:num>
  <w:num w:numId="69">
    <w:abstractNumId w:val="14"/>
  </w:num>
  <w:num w:numId="70">
    <w:abstractNumId w:val="76"/>
  </w:num>
  <w:num w:numId="71">
    <w:abstractNumId w:val="47"/>
  </w:num>
  <w:num w:numId="72">
    <w:abstractNumId w:val="79"/>
  </w:num>
  <w:num w:numId="73">
    <w:abstractNumId w:val="55"/>
  </w:num>
  <w:num w:numId="74">
    <w:abstractNumId w:val="40"/>
  </w:num>
  <w:num w:numId="75">
    <w:abstractNumId w:val="15"/>
  </w:num>
  <w:num w:numId="76">
    <w:abstractNumId w:val="22"/>
  </w:num>
  <w:num w:numId="77">
    <w:abstractNumId w:val="70"/>
  </w:num>
  <w:num w:numId="78">
    <w:abstractNumId w:val="34"/>
  </w:num>
  <w:num w:numId="79">
    <w:abstractNumId w:val="3"/>
  </w:num>
  <w:num w:numId="80">
    <w:abstractNumId w:val="54"/>
  </w:num>
  <w:num w:numId="81">
    <w:abstractNumId w:val="7"/>
  </w:num>
  <w:num w:numId="82">
    <w:abstractNumId w:val="36"/>
  </w:num>
  <w:num w:numId="83">
    <w:abstractNumId w:val="33"/>
  </w:num>
  <w:num w:numId="84">
    <w:abstractNumId w:val="10"/>
  </w:num>
  <w:num w:numId="85">
    <w:abstractNumId w:val="60"/>
  </w:num>
  <w:num w:numId="86">
    <w:abstractNumId w:val="9"/>
  </w:num>
  <w:num w:numId="87">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5A"/>
    <w:rsid w:val="0022423E"/>
    <w:rsid w:val="002E255A"/>
    <w:rsid w:val="0051285D"/>
    <w:rsid w:val="00927073"/>
    <w:rsid w:val="00AE74E6"/>
    <w:rsid w:val="00B74209"/>
    <w:rsid w:val="00D7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F25B"/>
  <w15:chartTrackingRefBased/>
  <w15:docId w15:val="{265D2BED-8B59-4778-9698-8BB6241A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6452</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2020-09-22T16:08:00Z</dcterms:created>
  <dcterms:modified xsi:type="dcterms:W3CDTF">2021-11-01T15:05:00Z</dcterms:modified>
</cp:coreProperties>
</file>