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EC" w:rsidRPr="0093661C" w:rsidRDefault="00F55AEC" w:rsidP="00F55AEC">
      <w:pPr>
        <w:pStyle w:val="a3"/>
        <w:jc w:val="both"/>
        <w:rPr>
          <w:b w:val="0"/>
          <w:sz w:val="20"/>
          <w:u w:val="none"/>
        </w:rPr>
      </w:pPr>
      <w:bookmarkStart w:id="0" w:name="_GoBack"/>
      <w:bookmarkEnd w:id="0"/>
      <w:r w:rsidRPr="0093661C">
        <w:rPr>
          <w:b w:val="0"/>
          <w:sz w:val="20"/>
          <w:u w:val="none"/>
        </w:rPr>
        <w:t xml:space="preserve">ПРИНЯТО на педагогическом совете </w:t>
      </w:r>
      <w:r w:rsidRPr="0093661C">
        <w:rPr>
          <w:b w:val="0"/>
          <w:sz w:val="20"/>
          <w:u w:val="none"/>
        </w:rPr>
        <w:tab/>
      </w:r>
      <w:r w:rsidR="00632575" w:rsidRPr="0093661C">
        <w:rPr>
          <w:b w:val="0"/>
          <w:sz w:val="20"/>
          <w:u w:val="none"/>
        </w:rPr>
        <w:t xml:space="preserve"> </w:t>
      </w:r>
      <w:r w:rsidR="0093661C">
        <w:rPr>
          <w:b w:val="0"/>
          <w:sz w:val="20"/>
          <w:u w:val="none"/>
        </w:rPr>
        <w:tab/>
      </w:r>
      <w:r w:rsidR="0093661C">
        <w:rPr>
          <w:b w:val="0"/>
          <w:sz w:val="20"/>
          <w:u w:val="none"/>
        </w:rPr>
        <w:tab/>
      </w:r>
      <w:r w:rsidR="00632575" w:rsidRPr="0093661C">
        <w:rPr>
          <w:b w:val="0"/>
          <w:sz w:val="20"/>
          <w:u w:val="none"/>
        </w:rPr>
        <w:t>УТВЕРЖДАЮ</w:t>
      </w:r>
      <w:r w:rsidRPr="0093661C">
        <w:rPr>
          <w:b w:val="0"/>
          <w:sz w:val="20"/>
          <w:u w:val="none"/>
        </w:rPr>
        <w:t>:</w:t>
      </w:r>
    </w:p>
    <w:p w:rsidR="00632575" w:rsidRPr="0093661C" w:rsidRDefault="00F55AEC" w:rsidP="00F55AEC">
      <w:pPr>
        <w:pStyle w:val="a3"/>
        <w:jc w:val="both"/>
        <w:rPr>
          <w:b w:val="0"/>
          <w:sz w:val="20"/>
          <w:u w:val="none"/>
        </w:rPr>
      </w:pPr>
      <w:r w:rsidRPr="0093661C">
        <w:rPr>
          <w:b w:val="0"/>
          <w:sz w:val="20"/>
          <w:u w:val="none"/>
        </w:rPr>
        <w:t xml:space="preserve">от  2017 года (протокол №6) </w:t>
      </w:r>
      <w:r w:rsidRPr="0093661C">
        <w:rPr>
          <w:b w:val="0"/>
          <w:sz w:val="20"/>
          <w:u w:val="none"/>
        </w:rPr>
        <w:tab/>
      </w:r>
      <w:r w:rsidRPr="0093661C">
        <w:rPr>
          <w:b w:val="0"/>
          <w:sz w:val="20"/>
          <w:u w:val="none"/>
        </w:rPr>
        <w:tab/>
        <w:t xml:space="preserve"> </w:t>
      </w:r>
      <w:r w:rsidR="00632575" w:rsidRPr="0093661C">
        <w:rPr>
          <w:b w:val="0"/>
          <w:sz w:val="20"/>
          <w:u w:val="none"/>
        </w:rPr>
        <w:t xml:space="preserve"> </w:t>
      </w:r>
      <w:r w:rsidR="0093661C">
        <w:rPr>
          <w:b w:val="0"/>
          <w:sz w:val="20"/>
          <w:u w:val="none"/>
        </w:rPr>
        <w:tab/>
      </w:r>
      <w:r w:rsidR="0093661C">
        <w:rPr>
          <w:b w:val="0"/>
          <w:sz w:val="20"/>
          <w:u w:val="none"/>
        </w:rPr>
        <w:tab/>
      </w:r>
      <w:r w:rsidR="00632575" w:rsidRPr="0093661C">
        <w:rPr>
          <w:b w:val="0"/>
          <w:sz w:val="20"/>
          <w:u w:val="none"/>
        </w:rPr>
        <w:t xml:space="preserve">Директор  СОШ </w:t>
      </w:r>
      <w:r w:rsidRPr="0093661C">
        <w:rPr>
          <w:b w:val="0"/>
          <w:sz w:val="20"/>
          <w:u w:val="none"/>
        </w:rPr>
        <w:t xml:space="preserve">№ 27: </w:t>
      </w:r>
      <w:r w:rsidR="002E5D31" w:rsidRPr="0093661C">
        <w:rPr>
          <w:b w:val="0"/>
          <w:sz w:val="20"/>
          <w:u w:val="none"/>
        </w:rPr>
        <w:t xml:space="preserve"> </w:t>
      </w:r>
      <w:r w:rsidRPr="0093661C">
        <w:rPr>
          <w:b w:val="0"/>
          <w:sz w:val="20"/>
          <w:u w:val="none"/>
        </w:rPr>
        <w:tab/>
      </w:r>
      <w:r w:rsidRPr="0093661C">
        <w:rPr>
          <w:b w:val="0"/>
          <w:sz w:val="20"/>
          <w:u w:val="none"/>
        </w:rPr>
        <w:tab/>
      </w:r>
      <w:r w:rsidR="00632575" w:rsidRPr="0093661C">
        <w:rPr>
          <w:b w:val="0"/>
          <w:sz w:val="20"/>
          <w:u w:val="none"/>
        </w:rPr>
        <w:t xml:space="preserve">Носинова </w:t>
      </w:r>
      <w:r w:rsidRPr="0093661C">
        <w:rPr>
          <w:b w:val="0"/>
          <w:sz w:val="20"/>
          <w:u w:val="none"/>
        </w:rPr>
        <w:t>Б.Ш.</w:t>
      </w:r>
    </w:p>
    <w:p w:rsidR="00F55AEC" w:rsidRPr="0093661C" w:rsidRDefault="00F55AEC" w:rsidP="00F55AEC">
      <w:pPr>
        <w:pStyle w:val="a3"/>
        <w:jc w:val="both"/>
        <w:rPr>
          <w:b w:val="0"/>
          <w:sz w:val="20"/>
          <w:u w:val="none"/>
        </w:rPr>
      </w:pPr>
    </w:p>
    <w:p w:rsidR="00F55AEC" w:rsidRDefault="00F55AEC" w:rsidP="00F55AEC">
      <w:pPr>
        <w:pStyle w:val="a3"/>
        <w:jc w:val="both"/>
        <w:rPr>
          <w:b w:val="0"/>
          <w:sz w:val="24"/>
          <w:szCs w:val="24"/>
          <w:u w:val="none"/>
        </w:rPr>
      </w:pPr>
    </w:p>
    <w:p w:rsidR="00F55AEC" w:rsidRDefault="00F55AEC" w:rsidP="00F55AEC">
      <w:pPr>
        <w:pStyle w:val="a3"/>
        <w:jc w:val="both"/>
        <w:rPr>
          <w:b w:val="0"/>
          <w:sz w:val="24"/>
          <w:szCs w:val="24"/>
          <w:u w:val="none"/>
        </w:rPr>
      </w:pPr>
    </w:p>
    <w:p w:rsidR="00F55AEC" w:rsidRPr="00F55AEC" w:rsidRDefault="00F55AEC" w:rsidP="00F55AEC">
      <w:pPr>
        <w:pStyle w:val="a3"/>
        <w:jc w:val="both"/>
        <w:rPr>
          <w:sz w:val="28"/>
          <w:szCs w:val="28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Pr="00F55AEC">
        <w:rPr>
          <w:sz w:val="28"/>
          <w:szCs w:val="28"/>
          <w:u w:val="none"/>
        </w:rPr>
        <w:t xml:space="preserve">Положение </w:t>
      </w:r>
    </w:p>
    <w:p w:rsidR="00F55AEC" w:rsidRPr="00F55AEC" w:rsidRDefault="00F55AEC" w:rsidP="00F55AEC">
      <w:pPr>
        <w:pStyle w:val="a3"/>
        <w:jc w:val="both"/>
        <w:rPr>
          <w:sz w:val="28"/>
          <w:szCs w:val="28"/>
          <w:u w:val="none"/>
        </w:rPr>
      </w:pPr>
      <w:r w:rsidRPr="00F55AEC">
        <w:rPr>
          <w:sz w:val="28"/>
          <w:szCs w:val="28"/>
          <w:u w:val="none"/>
        </w:rPr>
        <w:tab/>
      </w:r>
      <w:r w:rsidRPr="00F55AEC">
        <w:rPr>
          <w:sz w:val="28"/>
          <w:szCs w:val="28"/>
          <w:u w:val="none"/>
        </w:rPr>
        <w:tab/>
        <w:t xml:space="preserve">о методическом объединении учителей-предметников </w:t>
      </w:r>
    </w:p>
    <w:p w:rsidR="00F55AEC" w:rsidRDefault="00F55AEC" w:rsidP="00F55AEC">
      <w:pPr>
        <w:pStyle w:val="a3"/>
        <w:ind w:left="708" w:firstLine="708"/>
        <w:jc w:val="both"/>
        <w:rPr>
          <w:sz w:val="28"/>
          <w:szCs w:val="28"/>
          <w:u w:val="none"/>
        </w:rPr>
      </w:pPr>
      <w:r w:rsidRPr="00F55AEC">
        <w:rPr>
          <w:sz w:val="28"/>
          <w:szCs w:val="28"/>
          <w:u w:val="none"/>
        </w:rPr>
        <w:t>средней общеобразовательной школы №27 г. Бишкек</w:t>
      </w:r>
    </w:p>
    <w:p w:rsidR="0093661C" w:rsidRDefault="0093661C" w:rsidP="0093661C">
      <w:pPr>
        <w:pStyle w:val="a3"/>
        <w:jc w:val="both"/>
        <w:rPr>
          <w:sz w:val="28"/>
          <w:szCs w:val="28"/>
          <w:u w:val="none"/>
        </w:rPr>
      </w:pPr>
    </w:p>
    <w:p w:rsidR="0093661C" w:rsidRDefault="0093661C" w:rsidP="0093661C">
      <w:pPr>
        <w:pStyle w:val="a3"/>
        <w:jc w:val="both"/>
        <w:rPr>
          <w:sz w:val="28"/>
          <w:szCs w:val="28"/>
          <w:u w:val="none"/>
        </w:rPr>
      </w:pPr>
    </w:p>
    <w:p w:rsidR="0093661C" w:rsidRPr="0093661C" w:rsidRDefault="0093661C" w:rsidP="0093661C"/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02107">
        <w:rPr>
          <w:b/>
          <w:bCs/>
          <w:color w:val="000000"/>
        </w:rPr>
        <w:t>1. Общие положения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1.1.Методическое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средней общеобразовательной школе №27  (далее – школа) может также создаваться методическое объединение классных руководителей и т. п.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школой задач, и утверждается приказом директора.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1.4. Методические объединения создаются, реорганизуются и ликвидируются директором по представлению заместителя директора по УВР.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1.5. Методические объединения подчиняются непосредственно заместителю директора по УВР.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1.6. В своей деятельности методическое объединение руководствуется Конституцией и законами Кыргызской Республики, Указами Президента Кыргызской Республики, решениями Правительства Кыргызской Республики, органов управления образованием всех уровней по вопросам образования и воспитания обучающихся, а также Уставом и локальными правовыми актами, приказами и распоряжениями директора.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02107">
        <w:rPr>
          <w:b/>
          <w:bCs/>
          <w:color w:val="000000"/>
        </w:rPr>
        <w:t>2. Задачи и направления деятельности методического объединения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2.1. Методическое объединение как структурное подразделение создается для решения определенной части задач, возложенных на школу.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изучение нормативной и методической документации по вопросам образования;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выбор школьного компонента, разработка соответствующего образовательного стандарта;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утверждение индивидуальных планов работы по предмету;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утверждение аттестационного материала для промежуточной аттестации в переводных классах;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 анализом состояния преподавания предмета по итогам </w:t>
      </w:r>
      <w:proofErr w:type="spellStart"/>
      <w:r w:rsidRPr="0020210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02107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работа с </w:t>
      </w:r>
      <w:proofErr w:type="gramStart"/>
      <w:r w:rsidRPr="002021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107">
        <w:rPr>
          <w:rFonts w:ascii="Times New Roman" w:hAnsi="Times New Roman" w:cs="Times New Roman"/>
          <w:sz w:val="24"/>
          <w:szCs w:val="24"/>
        </w:rPr>
        <w:t xml:space="preserve">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210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02107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изучение актуального педагогического опыта;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экспериментальная работа по предмету;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 деятельности </w:t>
      </w:r>
      <w:proofErr w:type="gramStart"/>
      <w:r w:rsidRPr="002021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107">
        <w:rPr>
          <w:rFonts w:ascii="Times New Roman" w:hAnsi="Times New Roman" w:cs="Times New Roman"/>
          <w:sz w:val="24"/>
          <w:szCs w:val="24"/>
        </w:rPr>
        <w:t xml:space="preserve"> по смежным образовательным дисциплинам;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 xml:space="preserve">разработка системы промежуточной и итоговой аттестации </w:t>
      </w:r>
      <w:proofErr w:type="gramStart"/>
      <w:r w:rsidRPr="002021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107">
        <w:rPr>
          <w:rFonts w:ascii="Times New Roman" w:hAnsi="Times New Roman" w:cs="Times New Roman"/>
          <w:sz w:val="24"/>
          <w:szCs w:val="24"/>
        </w:rPr>
        <w:t xml:space="preserve"> (тематическая, семестровая, зачетная и т. д.);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ознакомление с методическими разработками по предмету, анализ методики преподавания предмета;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отчеты о профессиональном самообразовании, работа педагогов по повышению квалификации в институтах (университетах), отчеты о творческих командировках;</w:t>
      </w:r>
    </w:p>
    <w:p w:rsidR="006624D5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организация и проведение предме</w:t>
      </w:r>
      <w:r w:rsidR="006624D5" w:rsidRPr="00202107">
        <w:rPr>
          <w:rFonts w:ascii="Times New Roman" w:hAnsi="Times New Roman" w:cs="Times New Roman"/>
          <w:sz w:val="24"/>
          <w:szCs w:val="24"/>
        </w:rPr>
        <w:t>тных декад в школе</w:t>
      </w:r>
      <w:r w:rsidRPr="002021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4D5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организация и проведение школьного этапа олимпиады школьников, конкурсов, смотров; организация внеклассной ра</w:t>
      </w:r>
      <w:r w:rsidR="006624D5" w:rsidRPr="00202107">
        <w:rPr>
          <w:rFonts w:ascii="Times New Roman" w:hAnsi="Times New Roman" w:cs="Times New Roman"/>
          <w:sz w:val="24"/>
          <w:szCs w:val="24"/>
        </w:rPr>
        <w:t>боты по предмету с </w:t>
      </w:r>
      <w:proofErr w:type="gramStart"/>
      <w:r w:rsidR="006624D5" w:rsidRPr="002021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24D5" w:rsidRPr="00202107">
        <w:rPr>
          <w:rFonts w:ascii="Times New Roman" w:hAnsi="Times New Roman" w:cs="Times New Roman"/>
          <w:sz w:val="24"/>
          <w:szCs w:val="24"/>
        </w:rPr>
        <w:t>;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работа по укреплению материальной базы и приведению средств обучения, в т. ч. учебно-наглядных пособий по предмету, в соответствие с современными требованиями к образованию.</w:t>
      </w:r>
    </w:p>
    <w:p w:rsidR="0093661C" w:rsidRPr="00202107" w:rsidRDefault="0093661C" w:rsidP="0020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2.3. Методическое объединение: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проводит первоначальную экспертизу изменений, вносимых преподавателями в учебные программы;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изучает и обобщает опыт преподавания учебных дисциплин;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 xml:space="preserve">организует внеклассную деятельность </w:t>
      </w:r>
      <w:proofErr w:type="gramStart"/>
      <w:r w:rsidRPr="00202107">
        <w:rPr>
          <w:color w:val="000000"/>
        </w:rPr>
        <w:t>обучающихся</w:t>
      </w:r>
      <w:proofErr w:type="gramEnd"/>
      <w:r w:rsidRPr="00202107">
        <w:rPr>
          <w:color w:val="000000"/>
        </w:rPr>
        <w:t xml:space="preserve"> по предмету;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принимает решение о подготовке методических рекомендаций в помощь учителям;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труда;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рекомендует учителям различные формы повышения квалификации;</w:t>
      </w:r>
    </w:p>
    <w:p w:rsidR="0093661C" w:rsidRPr="00202107" w:rsidRDefault="0093661C" w:rsidP="009366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организует работу наставников с молодыми специалистами и малоопытными учителями;</w:t>
      </w:r>
    </w:p>
    <w:p w:rsidR="0093661C" w:rsidRPr="00202107" w:rsidRDefault="0093661C" w:rsidP="00202107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02107">
        <w:rPr>
          <w:b/>
          <w:bCs/>
          <w:color w:val="000000"/>
        </w:rPr>
        <w:t>3. Основные формы работы методического объединения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Основными формами работы методического объединения являются: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202107">
        <w:rPr>
          <w:color w:val="000000"/>
        </w:rPr>
        <w:t>воспитания</w:t>
      </w:r>
      <w:proofErr w:type="gramEnd"/>
      <w:r w:rsidRPr="00202107">
        <w:rPr>
          <w:color w:val="000000"/>
        </w:rPr>
        <w:t xml:space="preserve"> обучающихся и внедрение их результатов в образовательный процесс.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lastRenderedPageBreak/>
        <w:t>3.2. Круглые столы, совещания и семинары по учебно-методическим вопросам, творческие отчеты учителей и т.п.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3.3. Заседания методических объединений по вопросам методики обучения и воспитания обучающихся.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3.4. Открытые уроки и внеклассные мероприятия по предмету.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3.7. Проведение предметных и методических недель.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 xml:space="preserve">3.8. </w:t>
      </w:r>
      <w:proofErr w:type="spellStart"/>
      <w:r w:rsidRPr="00202107">
        <w:rPr>
          <w:color w:val="000000"/>
        </w:rPr>
        <w:t>Взаимопосещение</w:t>
      </w:r>
      <w:proofErr w:type="spellEnd"/>
      <w:r w:rsidRPr="00202107">
        <w:rPr>
          <w:color w:val="000000"/>
        </w:rPr>
        <w:t xml:space="preserve"> уроков педагогами с последующим анализом проблем и рекомендациями по решению выдвинутых проблем обучения и воспитания.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02107">
        <w:rPr>
          <w:b/>
          <w:bCs/>
          <w:color w:val="000000"/>
        </w:rPr>
        <w:t>4. Порядок работы методического объединения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4.1. Возглавляет методическое объединение руководитель, назначаемый директором из числа наиболее опытных педагогов, по согласованию с членами методического объединения.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УВР и утверждается методическим советом.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УВР.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4.4. 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 xml:space="preserve">4.6. Контроль деятельности методических объединений осуществляет директор, его заместитель по учебно-воспитательной работе в соответствии с планами методической работы школы и </w:t>
      </w:r>
      <w:proofErr w:type="spellStart"/>
      <w:r w:rsidRPr="00202107">
        <w:rPr>
          <w:color w:val="000000"/>
        </w:rPr>
        <w:t>внутришкольного</w:t>
      </w:r>
      <w:proofErr w:type="spellEnd"/>
      <w:r w:rsidRPr="00202107">
        <w:rPr>
          <w:color w:val="000000"/>
        </w:rPr>
        <w:t xml:space="preserve"> контроля.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624D5" w:rsidRPr="00202107" w:rsidRDefault="006624D5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02107">
        <w:rPr>
          <w:b/>
          <w:bCs/>
          <w:color w:val="000000"/>
        </w:rPr>
        <w:t>5. Документация методического объединения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К документации методического объединения относятся: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положение о методическом объединении;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107">
        <w:rPr>
          <w:rFonts w:ascii="Times New Roman" w:hAnsi="Times New Roman" w:cs="Times New Roman"/>
          <w:sz w:val="24"/>
          <w:szCs w:val="24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награды, звание, домашний телефон);</w:t>
      </w:r>
      <w:proofErr w:type="gramEnd"/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анализ работы за прошедший учебный год;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задачи методического объединения на текущий учебный год;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lastRenderedPageBreak/>
        <w:t>план работы методического объединения на текущий учебный год;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методического объединения;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методического объединения;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методического объединения на текущий год;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методического объединения;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методического объединения на текущий год;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 - не более одной контрольной работы в день);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материалы актуального педагогического опыта учителей;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протоколы заседаний методического объединения.</w:t>
      </w: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</w:p>
    <w:p w:rsidR="0093661C" w:rsidRPr="00202107" w:rsidRDefault="0093661C" w:rsidP="006624D5">
      <w:pPr>
        <w:rPr>
          <w:rFonts w:ascii="Times New Roman" w:hAnsi="Times New Roman" w:cs="Times New Roman"/>
          <w:sz w:val="24"/>
          <w:szCs w:val="24"/>
        </w:rPr>
      </w:pPr>
      <w:r w:rsidRPr="00202107">
        <w:rPr>
          <w:rFonts w:ascii="Times New Roman" w:hAnsi="Times New Roman" w:cs="Times New Roman"/>
          <w:sz w:val="24"/>
          <w:szCs w:val="24"/>
        </w:rPr>
        <w:t>6. Права методического объединения</w:t>
      </w:r>
    </w:p>
    <w:p w:rsidR="0093661C" w:rsidRPr="00202107" w:rsidRDefault="0093661C" w:rsidP="009366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02107">
        <w:rPr>
          <w:color w:val="000000"/>
        </w:rPr>
        <w:t>Методическое объединение имеет право: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готовить предложения и рекомендовать учителей для повышения квалификационного разряда;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выдвигать предложения об улучшении учебного процесса;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рекомендовать учителям различные формы повышения квалификации;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 xml:space="preserve">обращаться за консультациями по проблемам учебной деятельности и воспитания </w:t>
      </w:r>
      <w:proofErr w:type="gramStart"/>
      <w:r w:rsidRPr="00202107">
        <w:rPr>
          <w:color w:val="000000"/>
        </w:rPr>
        <w:t>обучающ</w:t>
      </w:r>
      <w:r w:rsidR="00202107" w:rsidRPr="00202107">
        <w:rPr>
          <w:color w:val="000000"/>
        </w:rPr>
        <w:t>ихся</w:t>
      </w:r>
      <w:proofErr w:type="gramEnd"/>
      <w:r w:rsidR="00202107" w:rsidRPr="00202107">
        <w:rPr>
          <w:color w:val="000000"/>
        </w:rPr>
        <w:t xml:space="preserve"> к заместителям директора школы</w:t>
      </w:r>
      <w:r w:rsidRPr="00202107">
        <w:rPr>
          <w:color w:val="000000"/>
        </w:rPr>
        <w:t>;</w:t>
      </w:r>
    </w:p>
    <w:p w:rsidR="0093661C" w:rsidRPr="00202107" w:rsidRDefault="0093661C" w:rsidP="0093661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02107">
        <w:rPr>
          <w:color w:val="000000"/>
        </w:rPr>
        <w:t>выдвигать от методического объединения учителей для участия в профессиональных конкурсах.</w:t>
      </w:r>
    </w:p>
    <w:p w:rsidR="0093661C" w:rsidRPr="00202107" w:rsidRDefault="0093661C" w:rsidP="0093661C">
      <w:pPr>
        <w:pStyle w:val="a3"/>
        <w:jc w:val="both"/>
        <w:rPr>
          <w:sz w:val="24"/>
          <w:szCs w:val="24"/>
          <w:u w:val="none"/>
        </w:rPr>
      </w:pPr>
    </w:p>
    <w:p w:rsidR="00632575" w:rsidRPr="00202107" w:rsidRDefault="00632575" w:rsidP="002E5D31">
      <w:pPr>
        <w:pStyle w:val="a3"/>
        <w:jc w:val="both"/>
        <w:rPr>
          <w:sz w:val="24"/>
          <w:szCs w:val="24"/>
          <w:u w:val="none"/>
        </w:rPr>
      </w:pPr>
    </w:p>
    <w:p w:rsidR="00632575" w:rsidRPr="00202107" w:rsidRDefault="00632575" w:rsidP="002E5D31">
      <w:pPr>
        <w:pStyle w:val="a3"/>
        <w:jc w:val="both"/>
        <w:rPr>
          <w:sz w:val="24"/>
          <w:szCs w:val="24"/>
          <w:u w:val="none"/>
        </w:rPr>
      </w:pPr>
    </w:p>
    <w:sectPr w:rsidR="00632575" w:rsidRPr="0020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EB3"/>
    <w:multiLevelType w:val="multilevel"/>
    <w:tmpl w:val="EB3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7EB3"/>
    <w:multiLevelType w:val="multilevel"/>
    <w:tmpl w:val="A25C0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03779"/>
    <w:multiLevelType w:val="multilevel"/>
    <w:tmpl w:val="998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D350F"/>
    <w:multiLevelType w:val="multilevel"/>
    <w:tmpl w:val="9F3E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62293"/>
    <w:multiLevelType w:val="multilevel"/>
    <w:tmpl w:val="0E88C4A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8A728B4"/>
    <w:multiLevelType w:val="multilevel"/>
    <w:tmpl w:val="7D280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64F78"/>
    <w:multiLevelType w:val="singleLevel"/>
    <w:tmpl w:val="E09A36C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2"/>
    <w:rsid w:val="000F4005"/>
    <w:rsid w:val="00102322"/>
    <w:rsid w:val="00156E86"/>
    <w:rsid w:val="00193A31"/>
    <w:rsid w:val="001D1A41"/>
    <w:rsid w:val="00202107"/>
    <w:rsid w:val="00206643"/>
    <w:rsid w:val="002654CA"/>
    <w:rsid w:val="002A4C03"/>
    <w:rsid w:val="002E2F4D"/>
    <w:rsid w:val="002E5D31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32575"/>
    <w:rsid w:val="006624D5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3661C"/>
    <w:rsid w:val="00941188"/>
    <w:rsid w:val="009866DC"/>
    <w:rsid w:val="009B5122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6541D"/>
    <w:rsid w:val="00DD2840"/>
    <w:rsid w:val="00E85B6F"/>
    <w:rsid w:val="00E9004A"/>
    <w:rsid w:val="00EB381D"/>
    <w:rsid w:val="00ED379C"/>
    <w:rsid w:val="00EE039E"/>
    <w:rsid w:val="00F25772"/>
    <w:rsid w:val="00F40292"/>
    <w:rsid w:val="00F55AEC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6325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ody Text"/>
    <w:basedOn w:val="a"/>
    <w:link w:val="a6"/>
    <w:semiHidden/>
    <w:unhideWhenUsed/>
    <w:rsid w:val="00632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3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6325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ody Text"/>
    <w:basedOn w:val="a"/>
    <w:link w:val="a6"/>
    <w:semiHidden/>
    <w:unhideWhenUsed/>
    <w:rsid w:val="00632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3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0706979112</cp:lastModifiedBy>
  <cp:revision>2</cp:revision>
  <dcterms:created xsi:type="dcterms:W3CDTF">2021-10-25T07:33:00Z</dcterms:created>
  <dcterms:modified xsi:type="dcterms:W3CDTF">2021-10-25T07:33:00Z</dcterms:modified>
</cp:coreProperties>
</file>