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i/>
          <w:i/>
          <w:sz w:val="36"/>
          <w:szCs w:val="36"/>
        </w:rPr>
      </w:pPr>
      <w:r>
        <w:rPr>
          <w:rFonts w:cs="Times New Roman" w:ascii="Times New Roman" w:hAnsi="Times New Roman"/>
          <w:b/>
          <w:i/>
          <w:sz w:val="36"/>
          <w:szCs w:val="36"/>
        </w:rPr>
        <w:t xml:space="preserve">                    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36"/>
          <w:szCs w:val="36"/>
        </w:rPr>
      </w:pPr>
      <w:r>
        <w:rPr>
          <w:rFonts w:cs="Times New Roman" w:ascii="Times New Roman" w:hAnsi="Times New Roman"/>
          <w:b/>
          <w:i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36"/>
          <w:szCs w:val="36"/>
        </w:rPr>
      </w:pPr>
      <w:r>
        <w:rPr>
          <w:rFonts w:cs="Times New Roman" w:ascii="Times New Roman" w:hAnsi="Times New Roman"/>
          <w:b/>
          <w:i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36"/>
          <w:szCs w:val="36"/>
        </w:rPr>
      </w:pPr>
      <w:r>
        <w:rPr>
          <w:rFonts w:cs="Times New Roman" w:ascii="Times New Roman" w:hAnsi="Times New Roman"/>
          <w:b/>
          <w:i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36"/>
          <w:szCs w:val="36"/>
        </w:rPr>
      </w:pPr>
      <w:r>
        <w:rPr>
          <w:rFonts w:cs="Times New Roman" w:ascii="Times New Roman" w:hAnsi="Times New Roman"/>
          <w:b/>
          <w:i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36"/>
          <w:szCs w:val="36"/>
        </w:rPr>
      </w:pPr>
      <w:r>
        <w:rPr>
          <w:rFonts w:cs="Times New Roman" w:ascii="Times New Roman" w:hAnsi="Times New Roman"/>
          <w:b/>
          <w:i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44"/>
          <w:szCs w:val="44"/>
        </w:rPr>
      </w:pPr>
      <w:r>
        <w:rPr>
          <w:rFonts w:cs="Times New Roman" w:ascii="Times New Roman" w:hAnsi="Times New Roman"/>
          <w:b/>
          <w:i/>
          <w:sz w:val="36"/>
          <w:szCs w:val="36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b/>
          <w:i/>
          <w:sz w:val="44"/>
          <w:szCs w:val="44"/>
        </w:rPr>
        <w:t xml:space="preserve">Отчёт 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44"/>
          <w:szCs w:val="44"/>
        </w:rPr>
      </w:pPr>
      <w:r>
        <w:rPr>
          <w:rFonts w:cs="Times New Roman" w:ascii="Times New Roman" w:hAnsi="Times New Roman"/>
          <w:b/>
          <w:i/>
          <w:sz w:val="44"/>
          <w:szCs w:val="44"/>
        </w:rPr>
        <w:t xml:space="preserve">                      </w:t>
      </w:r>
      <w:r>
        <w:rPr>
          <w:rFonts w:cs="Times New Roman" w:ascii="Times New Roman" w:hAnsi="Times New Roman"/>
          <w:b/>
          <w:i/>
          <w:sz w:val="44"/>
          <w:szCs w:val="44"/>
        </w:rPr>
        <w:t>руководителя Школьного методического объединения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44"/>
          <w:szCs w:val="44"/>
        </w:rPr>
      </w:pPr>
      <w:r>
        <w:rPr>
          <w:rFonts w:cs="Times New Roman" w:ascii="Times New Roman" w:hAnsi="Times New Roman"/>
          <w:b/>
          <w:i/>
          <w:sz w:val="44"/>
          <w:szCs w:val="44"/>
        </w:rPr>
        <w:t xml:space="preserve">                     </w:t>
      </w:r>
      <w:r>
        <w:rPr>
          <w:rFonts w:cs="Times New Roman" w:ascii="Times New Roman" w:hAnsi="Times New Roman"/>
          <w:b/>
          <w:i/>
          <w:sz w:val="44"/>
          <w:szCs w:val="44"/>
        </w:rPr>
        <w:t>учителей физико-математического цикла  СОШ №27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44"/>
          <w:szCs w:val="44"/>
        </w:rPr>
      </w:pPr>
      <w:r>
        <w:rPr>
          <w:rFonts w:cs="Times New Roman" w:ascii="Times New Roman" w:hAnsi="Times New Roman"/>
          <w:b/>
          <w:i/>
          <w:sz w:val="44"/>
          <w:szCs w:val="44"/>
        </w:rPr>
        <w:t xml:space="preserve">                                                    </w:t>
      </w:r>
      <w:r>
        <w:rPr>
          <w:rFonts w:cs="Times New Roman" w:ascii="Times New Roman" w:hAnsi="Times New Roman"/>
          <w:b/>
          <w:i/>
          <w:sz w:val="44"/>
          <w:szCs w:val="44"/>
        </w:rPr>
        <w:t xml:space="preserve">за 2019-2020 учебный год.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1.Количественно-качественный состав учителей (по состоянию на 01.05.2019г):                                                       </w:t>
      </w:r>
    </w:p>
    <w:tbl>
      <w:tblPr>
        <w:tblStyle w:val="a3"/>
        <w:tblW w:w="14786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52"/>
        <w:gridCol w:w="2138"/>
        <w:gridCol w:w="1297"/>
        <w:gridCol w:w="2400"/>
        <w:gridCol w:w="1619"/>
        <w:gridCol w:w="1558"/>
        <w:gridCol w:w="992"/>
        <w:gridCol w:w="852"/>
        <w:gridCol w:w="1202"/>
        <w:gridCol w:w="782"/>
        <w:gridCol w:w="1492"/>
      </w:tblGrid>
      <w:tr>
        <w:trPr>
          <w:trHeight w:val="268" w:hRule="atLeast"/>
        </w:trPr>
        <w:tc>
          <w:tcPr>
            <w:tcW w:w="452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8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297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Дата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рожде-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ния          </w:t>
            </w:r>
          </w:p>
        </w:tc>
        <w:tc>
          <w:tcPr>
            <w:tcW w:w="2400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Образование, в каком году закончил ВУЗ</w:t>
            </w:r>
          </w:p>
        </w:tc>
        <w:tc>
          <w:tcPr>
            <w:tcW w:w="1619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Спец. по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Диплому</w:t>
            </w:r>
          </w:p>
        </w:tc>
        <w:tc>
          <w:tcPr>
            <w:tcW w:w="1558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Какой предмет ведёт</w:t>
            </w:r>
          </w:p>
        </w:tc>
        <w:tc>
          <w:tcPr>
            <w:tcW w:w="184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Стаж работы </w:t>
            </w:r>
          </w:p>
        </w:tc>
        <w:tc>
          <w:tcPr>
            <w:tcW w:w="1202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Дата по следнего прохож- дения курсов</w:t>
            </w:r>
          </w:p>
        </w:tc>
        <w:tc>
          <w:tcPr>
            <w:tcW w:w="782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Награды, звания</w:t>
            </w:r>
          </w:p>
        </w:tc>
        <w:tc>
          <w:tcPr>
            <w:tcW w:w="1492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Адрес, телефон</w:t>
            </w:r>
          </w:p>
        </w:tc>
      </w:tr>
      <w:tr>
        <w:trPr>
          <w:trHeight w:val="284" w:hRule="atLeast"/>
        </w:trPr>
        <w:tc>
          <w:tcPr>
            <w:tcW w:w="452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7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1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Об-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щий</w:t>
            </w:r>
          </w:p>
        </w:tc>
        <w:tc>
          <w:tcPr>
            <w:tcW w:w="8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Педа-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гог.</w:t>
            </w:r>
          </w:p>
        </w:tc>
        <w:tc>
          <w:tcPr>
            <w:tcW w:w="1202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2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92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41" w:hRule="atLeast"/>
        </w:trPr>
        <w:tc>
          <w:tcPr>
            <w:tcW w:w="452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7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1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8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202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2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92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Абдыракманова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Айдай Абитаевна</w:t>
            </w:r>
          </w:p>
        </w:tc>
        <w:tc>
          <w:tcPr>
            <w:tcW w:w="12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30.05.1996</w:t>
            </w:r>
          </w:p>
        </w:tc>
        <w:tc>
          <w:tcPr>
            <w:tcW w:w="24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Высшее, КНУ,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2017(бакалавр); магистратура КНУ, 2019(магистр).</w:t>
            </w:r>
          </w:p>
        </w:tc>
        <w:tc>
          <w:tcPr>
            <w:tcW w:w="16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Математик и системный программист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2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ж/м Арча-Бешик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Ул.Набережная 35-122</w:t>
            </w:r>
          </w:p>
        </w:tc>
      </w:tr>
      <w:tr>
        <w:trPr/>
        <w:tc>
          <w:tcPr>
            <w:tcW w:w="4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Мамбеталиева Назира Табалдиевна</w:t>
            </w:r>
          </w:p>
        </w:tc>
        <w:tc>
          <w:tcPr>
            <w:tcW w:w="12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31.08.1983</w:t>
            </w:r>
          </w:p>
        </w:tc>
        <w:tc>
          <w:tcPr>
            <w:tcW w:w="24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Высшее, КГУСТА, 2010(бакалавр).</w:t>
            </w:r>
          </w:p>
        </w:tc>
        <w:tc>
          <w:tcPr>
            <w:tcW w:w="16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Математика. Информатика</w:t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С. Джер- Казар,ул. Айдарбекова 47\4.</w:t>
            </w:r>
          </w:p>
        </w:tc>
      </w:tr>
      <w:tr>
        <w:trPr/>
        <w:tc>
          <w:tcPr>
            <w:tcW w:w="4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Асанова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Мээрим   Куванычбековна</w:t>
            </w:r>
          </w:p>
        </w:tc>
        <w:tc>
          <w:tcPr>
            <w:tcW w:w="12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12.06.1991</w:t>
            </w:r>
          </w:p>
        </w:tc>
        <w:tc>
          <w:tcPr>
            <w:tcW w:w="24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Высшее, КГУ им.Арабаева(бака-лавр),2013; КГУСТА(магистр),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2015.</w:t>
            </w:r>
          </w:p>
        </w:tc>
        <w:tc>
          <w:tcPr>
            <w:tcW w:w="16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Физ.-матем.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предм.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(математика); прикладная математика и информатика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ул.Жаман-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баева 12, кв.79</w:t>
            </w:r>
          </w:p>
        </w:tc>
      </w:tr>
      <w:tr>
        <w:trPr/>
        <w:tc>
          <w:tcPr>
            <w:tcW w:w="4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Базарбаева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Чолпон Мелисовна</w:t>
            </w:r>
          </w:p>
        </w:tc>
        <w:tc>
          <w:tcPr>
            <w:tcW w:w="12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16.10.1969</w:t>
            </w:r>
          </w:p>
        </w:tc>
        <w:tc>
          <w:tcPr>
            <w:tcW w:w="24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Высшее, КНУ,1992</w:t>
            </w:r>
          </w:p>
        </w:tc>
        <w:tc>
          <w:tcPr>
            <w:tcW w:w="16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КНУ,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1992; планируются курсы </w:t>
            </w:r>
          </w:p>
        </w:tc>
        <w:tc>
          <w:tcPr>
            <w:tcW w:w="7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Гра-моты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ПРЦО</w:t>
            </w:r>
          </w:p>
        </w:tc>
        <w:tc>
          <w:tcPr>
            <w:tcW w:w="14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пер.Тушин-ский 3-б</w:t>
            </w:r>
          </w:p>
        </w:tc>
      </w:tr>
      <w:tr>
        <w:trPr/>
        <w:tc>
          <w:tcPr>
            <w:tcW w:w="4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Карымшаков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Самар         Тулегенович</w:t>
            </w:r>
          </w:p>
        </w:tc>
        <w:tc>
          <w:tcPr>
            <w:tcW w:w="12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18.06.1969</w:t>
            </w:r>
          </w:p>
        </w:tc>
        <w:tc>
          <w:tcPr>
            <w:tcW w:w="24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Высшее,КТУ им. Раззакова,2004</w:t>
            </w:r>
          </w:p>
        </w:tc>
        <w:tc>
          <w:tcPr>
            <w:tcW w:w="16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Сети, связи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 системы коммутаций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32.5</w:t>
            </w:r>
          </w:p>
        </w:tc>
        <w:tc>
          <w:tcPr>
            <w:tcW w:w="8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ж/м Кок-Жар, ул.Куйручука 20,кв.67</w:t>
            </w:r>
          </w:p>
        </w:tc>
      </w:tr>
      <w:tr>
        <w:trPr/>
        <w:tc>
          <w:tcPr>
            <w:tcW w:w="4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Короткова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Елена Людовиковна</w:t>
            </w:r>
          </w:p>
        </w:tc>
        <w:tc>
          <w:tcPr>
            <w:tcW w:w="12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22.08.1960</w:t>
            </w:r>
          </w:p>
        </w:tc>
        <w:tc>
          <w:tcPr>
            <w:tcW w:w="24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Высшее,ФПИ,1982;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МВТУ им.Баумана 1987(очная аспирантура)</w:t>
            </w:r>
          </w:p>
        </w:tc>
        <w:tc>
          <w:tcPr>
            <w:tcW w:w="16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Инженер-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электроме-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ханик; робо-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ты и манипу-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ляторы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8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2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Гра-моты ПРЦО, ГУО.</w:t>
            </w:r>
          </w:p>
        </w:tc>
        <w:tc>
          <w:tcPr>
            <w:tcW w:w="14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ул.Табыша-лиева 110</w:t>
            </w:r>
          </w:p>
        </w:tc>
      </w:tr>
      <w:tr>
        <w:trPr/>
        <w:tc>
          <w:tcPr>
            <w:tcW w:w="4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Поцепун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Ангелина        Геннадьевна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Боубекова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Жаркын Боубековна</w:t>
            </w:r>
          </w:p>
        </w:tc>
        <w:tc>
          <w:tcPr>
            <w:tcW w:w="12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17.05.1999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22.01.1997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Студентка 3 курса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Кыргызско-Российской Академии образования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Высшее, КНУ,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2018(бакалавр), обучается в магистратуре- 1год обучения</w:t>
            </w:r>
          </w:p>
        </w:tc>
        <w:tc>
          <w:tcPr>
            <w:tcW w:w="16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Инженер-программист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математик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Информатика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6,5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4,5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ул. Панфи-лова 190,кв.13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с.Бещ-Кунгей,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ул. Ткачёва,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</w:t>
            </w:r>
          </w:p>
        </w:tc>
      </w:tr>
    </w:tbl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2. Методическая тема ШМО:  «Непрерывное развитие исследовательского творчества учителей по созданию условий для развития ценностно-ориентированной деятельности учащихся».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- Целью методической работы является повышение научно-методического уровня учителей МО.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  </w:t>
      </w:r>
      <w:r>
        <w:rPr>
          <w:rFonts w:eastAsia="Calibri" w:cs="Times New Roman" w:ascii="Times New Roman" w:hAnsi="Times New Roman"/>
          <w:b/>
          <w:sz w:val="24"/>
          <w:szCs w:val="24"/>
        </w:rPr>
        <w:t>- Задачи методической работы</w:t>
      </w:r>
      <w:r>
        <w:rPr>
          <w:rFonts w:eastAsia="Calibri" w:cs="Times New Roman" w:ascii="Times New Roman" w:hAnsi="Times New Roman"/>
          <w:sz w:val="24"/>
          <w:szCs w:val="24"/>
        </w:rPr>
        <w:t>:</w:t>
      </w:r>
    </w:p>
    <w:tbl>
      <w:tblPr>
        <w:tblStyle w:val="a3"/>
        <w:tblW w:w="14786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32"/>
        <w:gridCol w:w="7885"/>
        <w:gridCol w:w="1699"/>
        <w:gridCol w:w="1417"/>
        <w:gridCol w:w="1429"/>
        <w:gridCol w:w="1823"/>
      </w:tblGrid>
      <w:tr>
        <w:trPr>
          <w:trHeight w:val="318" w:hRule="atLeast"/>
        </w:trPr>
        <w:tc>
          <w:tcPr>
            <w:tcW w:w="532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85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545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Выполнение                                            </w:t>
            </w:r>
          </w:p>
        </w:tc>
        <w:tc>
          <w:tcPr>
            <w:tcW w:w="1823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Причины невыполнения</w:t>
            </w:r>
          </w:p>
        </w:tc>
      </w:tr>
      <w:tr>
        <w:trPr>
          <w:trHeight w:val="469" w:hRule="atLeast"/>
        </w:trPr>
        <w:tc>
          <w:tcPr>
            <w:tcW w:w="532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88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Полностью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Частично</w:t>
            </w:r>
          </w:p>
        </w:tc>
        <w:tc>
          <w:tcPr>
            <w:tcW w:w="14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Не выполнено</w:t>
            </w:r>
          </w:p>
        </w:tc>
        <w:tc>
          <w:tcPr>
            <w:tcW w:w="1823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Совершенствовать методику проведения уроков. </w:t>
            </w:r>
          </w:p>
        </w:tc>
        <w:tc>
          <w:tcPr>
            <w:tcW w:w="16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Использовать  в своей повседневной работе современные  образовательные технологии.      </w:t>
            </w:r>
          </w:p>
        </w:tc>
        <w:tc>
          <w:tcPr>
            <w:tcW w:w="16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Знакомить  учителей с новыми инновационными технологиями обучения и воспитания, новинками педагогической и методической литературы.</w:t>
            </w:r>
          </w:p>
        </w:tc>
        <w:tc>
          <w:tcPr>
            <w:tcW w:w="16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Организовать практическую работу по оказанию методической помощи  учителям МО с целью роста их профессионального мастерства.</w:t>
            </w:r>
          </w:p>
        </w:tc>
        <w:tc>
          <w:tcPr>
            <w:tcW w:w="16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3. Методическая тема школы: «Школа – территория развития способностей учащихся для их успешной реализации»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4.Повышение квалификации педагогов за прошедший год.</w:t>
      </w:r>
    </w:p>
    <w:tbl>
      <w:tblPr>
        <w:tblStyle w:val="a3"/>
        <w:tblW w:w="14786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32"/>
        <w:gridCol w:w="2692"/>
        <w:gridCol w:w="5529"/>
        <w:gridCol w:w="6032"/>
      </w:tblGrid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55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Тематика </w:t>
            </w:r>
          </w:p>
        </w:tc>
        <w:tc>
          <w:tcPr>
            <w:tcW w:w="60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Проходили на базе какого ВУЗа или КАО, какие  дистанционные курсы и школьные методические семинары, тренинги, практикумы, круглые столы, консультации.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Абдыракманова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Айдай Абитаевна</w:t>
            </w:r>
          </w:p>
        </w:tc>
        <w:tc>
          <w:tcPr>
            <w:tcW w:w="55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1.Методические семинары в соответствии с  планом работы школы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2.«Школа молодого учителя математики»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школьные методические семинары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ГУО 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Мамбеталиева Назира Табалдиевна</w:t>
            </w:r>
          </w:p>
        </w:tc>
        <w:tc>
          <w:tcPr>
            <w:tcW w:w="55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 Методические семинары в соответствии с планом работы школы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школьные методические семинары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56" w:hRule="atLeast"/>
        </w:trPr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Асанова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Мээрим  Куванычбековна</w:t>
            </w:r>
          </w:p>
        </w:tc>
        <w:tc>
          <w:tcPr>
            <w:tcW w:w="55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1.Методические семинары  в соответствии с планом работы школы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2.«Школа молодого учителя математики»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3. Методический семинар по работе с одарёнными детьми.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школьные методические семинары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ГУО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Г. Омск 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Базарбаева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Чолпон Мелисовна</w:t>
            </w:r>
          </w:p>
        </w:tc>
        <w:tc>
          <w:tcPr>
            <w:tcW w:w="55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1.Методические семинары в соответствии с планом работы школы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2.Курсы повышения квалификации, ноябрь  2019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3. Курсы повышения квалификации, февраль 2020. </w:t>
            </w:r>
          </w:p>
        </w:tc>
        <w:tc>
          <w:tcPr>
            <w:tcW w:w="60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школьные методические семинары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НИЯУ МИФИ ( г. Москва)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НИЯУ МИФИ ( г. Москва)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Карымшаков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Самар Тулегенович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1.Методические семинары в соответствии с планом работы школы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2.«Школа молодого учителя физики»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3.Курсы повышения квалификации, октябрь 2019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4.Курсы повышения квалификации, ноябрь 2019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5.Курсы повышения квалификации, февраль 2020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школьные методические семинары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ГУО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НИЯУ МИФИ ( г. Москва)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НИЯУ МИФИ (г.  Москва)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Короткова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Елена Людовиковна</w:t>
            </w:r>
          </w:p>
        </w:tc>
        <w:tc>
          <w:tcPr>
            <w:tcW w:w="55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1.Методические семинары в соответствии с планом школы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2. Курсы повышения квалификации, ноябрь 2019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3.Курсы повышения квалификации, февраль 2020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школьные методические семинары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НИЯУ МИФИ ( г. Москва)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НИЯУ МИФИ (г.  Москва)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8.     </w:t>
            </w:r>
          </w:p>
        </w:tc>
        <w:tc>
          <w:tcPr>
            <w:tcW w:w="26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Поцепун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Ангелина Геннадьевна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Боубекова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Жаркын Боубековна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1.Методические семинары в соответствии с планом  работы школы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1.Методические семинары в соответствии с планом работы школы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школьные методические семинары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школьные методические семинары</w:t>
            </w:r>
          </w:p>
        </w:tc>
      </w:tr>
    </w:tbl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5. Диагностика качества обучения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4786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32"/>
        <w:gridCol w:w="2141"/>
        <w:gridCol w:w="1402"/>
        <w:gridCol w:w="1276"/>
        <w:gridCol w:w="1418"/>
        <w:gridCol w:w="1134"/>
        <w:gridCol w:w="2408"/>
        <w:gridCol w:w="2357"/>
        <w:gridCol w:w="2116"/>
      </w:tblGrid>
      <w:tr>
        <w:trPr>
          <w:trHeight w:val="486" w:hRule="atLeast"/>
        </w:trPr>
        <w:tc>
          <w:tcPr>
            <w:tcW w:w="532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41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В каких классах проводились административные ДКР, тестирование, срезы</w:t>
            </w:r>
          </w:p>
        </w:tc>
        <w:tc>
          <w:tcPr>
            <w:tcW w:w="1402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Показатели обучения</w:t>
            </w:r>
          </w:p>
        </w:tc>
        <w:tc>
          <w:tcPr>
            <w:tcW w:w="1134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Дата проведения ДКР</w:t>
            </w:r>
          </w:p>
        </w:tc>
        <w:tc>
          <w:tcPr>
            <w:tcW w:w="2408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357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Где обсуждался анализ результатов, номер протокола, дата</w:t>
            </w:r>
          </w:p>
        </w:tc>
        <w:tc>
          <w:tcPr>
            <w:tcW w:w="21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Предложения по улучшения состояния преподавания </w:t>
            </w:r>
          </w:p>
        </w:tc>
      </w:tr>
      <w:tr>
        <w:trPr>
          <w:trHeight w:val="301" w:hRule="atLeast"/>
        </w:trPr>
        <w:tc>
          <w:tcPr>
            <w:tcW w:w="532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4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02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Качество, %</w:t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Успев., %</w:t>
            </w:r>
          </w:p>
        </w:tc>
        <w:tc>
          <w:tcPr>
            <w:tcW w:w="113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0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357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Предмета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 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10а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11а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11б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11в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8а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8б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8в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Математи-ка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Алгебра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Алгебра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Физика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Алгебра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Физика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Информа-тика</w:t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11.09.17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11.09.18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……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10.10.19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28.01.20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20.02.20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18.02.20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Боубекова Ж.Б.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Боубекова Ж.Ж.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Боубекова Ж.Ж.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Абдыракманова А.А.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Абдыракманова А.А.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Асанова М.К.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Асанова М,К,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Асанова М.К.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Асанова М.К.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Базарбаева Ч.М.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Базарбаева Ч.М.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Базарбаева Ч.М.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Короткова Е.Л.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Короткова Е.Л.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Короткова Е.Л.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Базарбаева Ч.М.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Базарбаева Ч.М.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Базарбаева Ч.М.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Короткова Е.Л.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Карымшаков С.Т.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Карымшаков С.Т.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Короткова Е.Л.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Мамбеталиева Н.Т.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Мамбеталиева Н.Т.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Мамбеталиева Н.Т.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Мамбеталиева Н.Т.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Мамбеталиева Н.Т.</w:t>
            </w:r>
          </w:p>
        </w:tc>
        <w:tc>
          <w:tcPr>
            <w:tcW w:w="2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Заседание ШМО, прот.№ 2 от 05.11.2019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Заседание ШМО,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Прот.№2 от 05.11.19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Заседание ШМО,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Прот.№4 от 25.03.20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Заседание ШМО,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Прот.№2 от 05.11.19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Заседание ШМО.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Прот.№4 от 25.03.20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Заседание  ШМО,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Прот.№4 от 25.03.20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Заседание  ШМО,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Прот.№4 от 25.03.20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Уделить внимание развитию вычислительных навыков.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Повторить правила преобразования многочленов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Повторить  тригонометрические функции.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Повторить формулы для расчёта перемещения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Повторить правила вычисления производных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Повторить методику расчёта КПД.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 уроках в 9б и 9в классах  провести повторение последних тем.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6. Профессиональное становление молодых (начинающих) преподавателей (до 5 лет):                                                         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4787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20"/>
        <w:gridCol w:w="2625"/>
        <w:gridCol w:w="1357"/>
        <w:gridCol w:w="1894"/>
        <w:gridCol w:w="1510"/>
        <w:gridCol w:w="1701"/>
        <w:gridCol w:w="708"/>
        <w:gridCol w:w="850"/>
        <w:gridCol w:w="2"/>
        <w:gridCol w:w="1873"/>
        <w:gridCol w:w="2"/>
        <w:gridCol w:w="1743"/>
      </w:tblGrid>
      <w:tr>
        <w:trPr>
          <w:trHeight w:val="369" w:hRule="atLeast"/>
        </w:trPr>
        <w:tc>
          <w:tcPr>
            <w:tcW w:w="520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25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Ф.И.О учителя</w:t>
            </w:r>
          </w:p>
        </w:tc>
        <w:tc>
          <w:tcPr>
            <w:tcW w:w="1357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94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Образование, в каком году закончил ВУЗ</w:t>
            </w:r>
          </w:p>
        </w:tc>
        <w:tc>
          <w:tcPr>
            <w:tcW w:w="1510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Специаль-ность по диплому</w:t>
            </w:r>
          </w:p>
        </w:tc>
        <w:tc>
          <w:tcPr>
            <w:tcW w:w="1701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Какой предмет ведет</w:t>
            </w:r>
          </w:p>
        </w:tc>
        <w:tc>
          <w:tcPr>
            <w:tcW w:w="155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1875" w:type="dxa"/>
            <w:gridSpan w:val="2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ФИО наставника</w:t>
            </w:r>
          </w:p>
        </w:tc>
        <w:tc>
          <w:tcPr>
            <w:tcW w:w="1745" w:type="dxa"/>
            <w:gridSpan w:val="2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Адрес,телефон</w:t>
            </w:r>
          </w:p>
        </w:tc>
      </w:tr>
      <w:tr>
        <w:trPr>
          <w:trHeight w:val="435" w:hRule="atLeast"/>
        </w:trPr>
        <w:tc>
          <w:tcPr>
            <w:tcW w:w="52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57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9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об-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щий</w:t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педа-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гогич.</w:t>
            </w:r>
          </w:p>
        </w:tc>
        <w:tc>
          <w:tcPr>
            <w:tcW w:w="1875" w:type="dxa"/>
            <w:gridSpan w:val="2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3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Абдыракманова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Айдай Абитаевна</w:t>
            </w:r>
          </w:p>
        </w:tc>
        <w:tc>
          <w:tcPr>
            <w:tcW w:w="1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30.05.1996</w:t>
            </w:r>
          </w:p>
        </w:tc>
        <w:tc>
          <w:tcPr>
            <w:tcW w:w="18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Высшее.КНУ,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2017(бакалавр); магистратура КНУ, 2019(магистр)</w:t>
            </w:r>
          </w:p>
        </w:tc>
        <w:tc>
          <w:tcPr>
            <w:tcW w:w="1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Математик и системный программист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2,5 </w:t>
            </w:r>
          </w:p>
        </w:tc>
        <w:tc>
          <w:tcPr>
            <w:tcW w:w="187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Короткова Елена Людовиковна</w:t>
            </w:r>
          </w:p>
        </w:tc>
        <w:tc>
          <w:tcPr>
            <w:tcW w:w="1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ж/м Арча-Бешик,ул. Набережная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35-122</w:t>
            </w:r>
          </w:p>
        </w:tc>
      </w:tr>
      <w:tr>
        <w:trPr/>
        <w:tc>
          <w:tcPr>
            <w:tcW w:w="5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Поцепун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Ангелина Геннадьевна</w:t>
            </w:r>
          </w:p>
        </w:tc>
        <w:tc>
          <w:tcPr>
            <w:tcW w:w="1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17.05.1999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Студентка 3курса  Кыргызско-Российской академии образования    </w:t>
            </w:r>
          </w:p>
        </w:tc>
        <w:tc>
          <w:tcPr>
            <w:tcW w:w="1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87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ул.Панфилова 190,кв.13</w:t>
            </w:r>
          </w:p>
        </w:tc>
      </w:tr>
      <w:tr>
        <w:trPr/>
        <w:tc>
          <w:tcPr>
            <w:tcW w:w="5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Боубекова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Жаркын Боубековна</w:t>
            </w:r>
          </w:p>
        </w:tc>
        <w:tc>
          <w:tcPr>
            <w:tcW w:w="1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22.01.1997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Высшее,КНУ,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2018(бакалавр), обучается в магистратуре 1 курс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математик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7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Короткова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Елена Людовиковна</w:t>
            </w:r>
          </w:p>
        </w:tc>
        <w:tc>
          <w:tcPr>
            <w:tcW w:w="1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с.Бещ-Кунгей,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Ул. Ткачёва,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</w:t>
            </w:r>
          </w:p>
        </w:tc>
      </w:tr>
      <w:tr>
        <w:trPr/>
        <w:tc>
          <w:tcPr>
            <w:tcW w:w="5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Карымшаков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Самар Тулегенович</w:t>
            </w:r>
          </w:p>
        </w:tc>
        <w:tc>
          <w:tcPr>
            <w:tcW w:w="1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18.06.1969</w:t>
            </w:r>
          </w:p>
        </w:tc>
        <w:tc>
          <w:tcPr>
            <w:tcW w:w="18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Высшее,КТУ им. Раззакова, 2004.</w:t>
            </w:r>
          </w:p>
        </w:tc>
        <w:tc>
          <w:tcPr>
            <w:tcW w:w="1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сети.связи и системы коммутации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физика(четвертый год)</w:t>
            </w:r>
          </w:p>
        </w:tc>
        <w:tc>
          <w:tcPr>
            <w:tcW w:w="7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85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87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Короткова Елена Людовиковна</w:t>
            </w:r>
          </w:p>
        </w:tc>
        <w:tc>
          <w:tcPr>
            <w:tcW w:w="17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ж/м Кок-Жар,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ул. Куйручука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20,кв.67</w:t>
            </w:r>
          </w:p>
        </w:tc>
      </w:tr>
    </w:tbl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7. Повышение качества проведения учебных занятий на основе внедрения инновационных технологий.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Style w:val="a3"/>
        <w:tblW w:w="14786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32"/>
        <w:gridCol w:w="4396"/>
        <w:gridCol w:w="2465"/>
        <w:gridCol w:w="2464"/>
        <w:gridCol w:w="2465"/>
        <w:gridCol w:w="2463"/>
      </w:tblGrid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4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В каком классе</w:t>
            </w:r>
          </w:p>
        </w:tc>
        <w:tc>
          <w:tcPr>
            <w:tcW w:w="24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Какой предмет</w:t>
            </w:r>
          </w:p>
        </w:tc>
        <w:tc>
          <w:tcPr>
            <w:tcW w:w="24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Какая технология освоена и внедрена в практику учителя </w:t>
            </w:r>
          </w:p>
        </w:tc>
        <w:tc>
          <w:tcPr>
            <w:tcW w:w="24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Где обсуждался результат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Асанова М.К.</w:t>
            </w:r>
          </w:p>
        </w:tc>
        <w:tc>
          <w:tcPr>
            <w:tcW w:w="24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24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СLIL (билингвальное образование)</w:t>
            </w:r>
          </w:p>
        </w:tc>
        <w:tc>
          <w:tcPr>
            <w:tcW w:w="24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Заседание ШМО,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протокол №4 от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25.03.2020</w:t>
            </w:r>
          </w:p>
        </w:tc>
      </w:tr>
    </w:tbl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eastAsia="Calibri" w:cs="Times New Roman" w:ascii="Times New Roman" w:hAnsi="Times New Roman"/>
          <w:b/>
          <w:sz w:val="24"/>
          <w:szCs w:val="24"/>
        </w:rPr>
        <w:t>8. Участие в конкурсах педагогического мастерства (в школе, районе, городе).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9. Участие в олимпиадах, конкурсах, конференциях.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tbl>
      <w:tblPr>
        <w:tblStyle w:val="a3"/>
        <w:tblW w:w="14786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29"/>
        <w:gridCol w:w="1660"/>
        <w:gridCol w:w="3951"/>
        <w:gridCol w:w="2292"/>
        <w:gridCol w:w="2066"/>
        <w:gridCol w:w="2077"/>
        <w:gridCol w:w="2210"/>
      </w:tblGrid>
      <w:tr>
        <w:trPr/>
        <w:tc>
          <w:tcPr>
            <w:tcW w:w="5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Ф.И.ученика,класс</w:t>
            </w:r>
          </w:p>
        </w:tc>
        <w:tc>
          <w:tcPr>
            <w:tcW w:w="20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0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2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Уровень (школьный,     районный, городской, республиканский)</w:t>
            </w:r>
          </w:p>
        </w:tc>
      </w:tr>
      <w:tr>
        <w:trPr>
          <w:trHeight w:val="419" w:hRule="atLeast"/>
        </w:trPr>
        <w:tc>
          <w:tcPr>
            <w:tcW w:w="5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39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22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……………………</w:t>
            </w:r>
          </w:p>
        </w:tc>
        <w:tc>
          <w:tcPr>
            <w:tcW w:w="20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……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 Место</w:t>
            </w:r>
          </w:p>
        </w:tc>
        <w:tc>
          <w:tcPr>
            <w:tcW w:w="20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Базарбаева Ч.М.</w:t>
            </w:r>
          </w:p>
        </w:tc>
        <w:tc>
          <w:tcPr>
            <w:tcW w:w="22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Школьный</w:t>
            </w:r>
          </w:p>
        </w:tc>
      </w:tr>
      <w:tr>
        <w:trPr>
          <w:trHeight w:val="419" w:hRule="atLeast"/>
        </w:trPr>
        <w:tc>
          <w:tcPr>
            <w:tcW w:w="5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39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22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……………………</w:t>
            </w:r>
          </w:p>
        </w:tc>
        <w:tc>
          <w:tcPr>
            <w:tcW w:w="20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……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.место</w:t>
            </w:r>
          </w:p>
        </w:tc>
        <w:tc>
          <w:tcPr>
            <w:tcW w:w="20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Базарбаева Ч.М.</w:t>
            </w:r>
          </w:p>
        </w:tc>
        <w:tc>
          <w:tcPr>
            <w:tcW w:w="22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школьный </w:t>
            </w:r>
          </w:p>
        </w:tc>
      </w:tr>
      <w:tr>
        <w:trPr/>
        <w:tc>
          <w:tcPr>
            <w:tcW w:w="5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Декабрь 2019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Конкурс ученических проектов</w:t>
            </w:r>
          </w:p>
        </w:tc>
        <w:tc>
          <w:tcPr>
            <w:tcW w:w="22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Куцбах 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Федотов 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Скрипко 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Бобошко 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Токарчук 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Михеева 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Вушанло 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0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Карымшаков С.Т.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Карымшаков С.Т.</w:t>
            </w:r>
          </w:p>
        </w:tc>
        <w:tc>
          <w:tcPr>
            <w:tcW w:w="22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Школьный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Школьный</w:t>
            </w:r>
          </w:p>
        </w:tc>
      </w:tr>
    </w:tbl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Олимпиады по физике проводились как в рамках школьного тура предметных олимпиад (ноябрь 2019г.), так и  во время предметной декады (декабрь 2019), но низкий уровень знаний не позволил занять участникам призовые места.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10. Участие педагогов в работе творческих групп, жюри, обобщение опыта на педагогических советах.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tbl>
      <w:tblPr>
        <w:tblStyle w:val="a3"/>
        <w:tblW w:w="14786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32"/>
        <w:gridCol w:w="2967"/>
        <w:gridCol w:w="1467"/>
        <w:gridCol w:w="5923"/>
        <w:gridCol w:w="3897"/>
      </w:tblGrid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4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Форма мероприятия: педсовет (тема), творческая группа (тема),открытый урок и др.</w:t>
            </w:r>
          </w:p>
        </w:tc>
        <w:tc>
          <w:tcPr>
            <w:tcW w:w="38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Степень участия: участник, доклад-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чик, разработчик, жюри, председа-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тель, автор публикаций.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Короткова Е.Л.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Карымщаков С.Т.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Абдыракманова А.А.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Короткова Е.Л.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Асанова М.К.</w:t>
            </w:r>
          </w:p>
        </w:tc>
        <w:tc>
          <w:tcPr>
            <w:tcW w:w="14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06.12.2019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04.12.2019</w:t>
            </w:r>
          </w:p>
        </w:tc>
        <w:tc>
          <w:tcPr>
            <w:tcW w:w="59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Открытый урок по теме «Развитие взглядов на природу света» в рамках декады предметов физико-математического цикла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Открытый урок по теме «Сложение и вычитание многочленов» в рамках декады предметов физико-математического цикла</w:t>
            </w:r>
          </w:p>
        </w:tc>
        <w:tc>
          <w:tcPr>
            <w:tcW w:w="38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Разработчик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участник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Разработчик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Участник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Асанова М.К.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Абдыракманова А.А.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Боубекова Ж Б.</w:t>
            </w:r>
          </w:p>
        </w:tc>
        <w:tc>
          <w:tcPr>
            <w:tcW w:w="14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04.12.2019</w:t>
            </w:r>
          </w:p>
        </w:tc>
        <w:tc>
          <w:tcPr>
            <w:tcW w:w="59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Открытый урок по теме «Решение квадратных уравнений»   в рамках декады предметов физико-математического цикла</w:t>
            </w:r>
          </w:p>
        </w:tc>
        <w:tc>
          <w:tcPr>
            <w:tcW w:w="38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Разработчик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участник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Базарбаева Ч.М.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Поцепун А.Г.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Короткова Е.Л.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Боубекова Ж.Б.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Карымшаков С.Т.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Асанова М.К.</w:t>
            </w:r>
          </w:p>
        </w:tc>
        <w:tc>
          <w:tcPr>
            <w:tcW w:w="14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05.12.2019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06.12.2019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59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Открытый урок по теме « Производная» в рамках декады предметов физико-математического  цикла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Открытый урок по теме «Прямоугольный треугольник» в рамках декады предметов физико-математического цикла</w:t>
            </w:r>
          </w:p>
        </w:tc>
        <w:tc>
          <w:tcPr>
            <w:tcW w:w="38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Разработчик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участник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участник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Разработчик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участник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Базарбаева Ч.М.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Боубекова Ж.Б.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Карымшаков С.Т.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Абдыракманова А.А.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Асанова М.К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Базарбаева Ч.М.</w:t>
            </w:r>
          </w:p>
        </w:tc>
        <w:tc>
          <w:tcPr>
            <w:tcW w:w="14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11.12.2019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05.12.2019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Открытое мероприятие  математическая игра «В мире математики»  в рамках декады предметов физико-математического цикла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«Математический КВН» 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Открытое мероприятие  игра «Математический калейдоскоп»  в рамках декады предметов физико-математического цикла</w:t>
            </w:r>
          </w:p>
        </w:tc>
        <w:tc>
          <w:tcPr>
            <w:tcW w:w="38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Разработчик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участник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участник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участник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Разработчик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участник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Карымшаков С.Т.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Короткова Е.Л.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Карымшаков С.Т.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Короткова Е.Л.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Поцепун А.Г.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Мамбеталиева Н.Т.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05.12.2019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06.12.2019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05.12.2019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Выставка поделок, моделей, опытов«Очумелые ручки» в рамках декады предметов физико-математического цикла..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Открытое мероприятие: «Защита детских диссертаций» в рамках декады предметов физико-математического цикла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Открытое мероприятие : игра по информатике    «Инфомир»  в рамках декады предметов физико-математического цикла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Разработчик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участник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Разработчик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участник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Разработчик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Абдыракманова А.А.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Ажыбаева Ж.Ж.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Асанова М.К.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Базарбаева Ч.М.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Карымшаков С.Т.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Короткова Е.Л.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Поцепун А.Г.</w:t>
            </w:r>
          </w:p>
        </w:tc>
        <w:tc>
          <w:tcPr>
            <w:tcW w:w="14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 соот-ветствии с планом про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ведения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предметных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декад </w:t>
            </w:r>
          </w:p>
        </w:tc>
        <w:tc>
          <w:tcPr>
            <w:tcW w:w="59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Открытые уроки и открытые мероприятия в рамках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предметных декад, проводимых в школе</w:t>
            </w:r>
          </w:p>
        </w:tc>
        <w:tc>
          <w:tcPr>
            <w:tcW w:w="38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Участник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участник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участник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участник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участник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участник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</w:tbl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11. Работа с отстающими учениками (по предметам).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Сколько учащихся обучается с двумя и более «2»  - нет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Сколько учащихся останутся на осеннюю переэкзаменовку -    нет</w:t>
      </w:r>
    </w:p>
    <w:tbl>
      <w:tblPr>
        <w:tblStyle w:val="a3"/>
        <w:tblW w:w="1472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30"/>
        <w:gridCol w:w="7240"/>
        <w:gridCol w:w="1402"/>
        <w:gridCol w:w="1228"/>
        <w:gridCol w:w="1429"/>
        <w:gridCol w:w="3"/>
        <w:gridCol w:w="2895"/>
      </w:tblGrid>
      <w:tr>
        <w:trPr>
          <w:trHeight w:val="335" w:hRule="atLeast"/>
        </w:trPr>
        <w:tc>
          <w:tcPr>
            <w:tcW w:w="530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40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Содержание индивидуальной работы с отстающими учениками </w:t>
            </w:r>
          </w:p>
        </w:tc>
        <w:tc>
          <w:tcPr>
            <w:tcW w:w="4059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Выполнение</w:t>
            </w:r>
          </w:p>
        </w:tc>
        <w:tc>
          <w:tcPr>
            <w:tcW w:w="2898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Причина невыполнения</w:t>
            </w:r>
          </w:p>
        </w:tc>
      </w:tr>
      <w:tr>
        <w:trPr>
          <w:trHeight w:val="301" w:hRule="atLeast"/>
        </w:trPr>
        <w:tc>
          <w:tcPr>
            <w:tcW w:w="53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24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полностью</w:t>
            </w:r>
          </w:p>
        </w:tc>
        <w:tc>
          <w:tcPr>
            <w:tcW w:w="1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частично</w:t>
            </w:r>
          </w:p>
        </w:tc>
        <w:tc>
          <w:tcPr>
            <w:tcW w:w="143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не выполнено</w:t>
            </w:r>
          </w:p>
        </w:tc>
        <w:tc>
          <w:tcPr>
            <w:tcW w:w="28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Отработка вычислительных навыков.</w:t>
            </w:r>
          </w:p>
        </w:tc>
        <w:tc>
          <w:tcPr>
            <w:tcW w:w="14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Работа по дополнительным сборникам, тестам.</w:t>
            </w:r>
          </w:p>
        </w:tc>
        <w:tc>
          <w:tcPr>
            <w:tcW w:w="14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Помощь в выполнении домашнего задания.</w:t>
            </w:r>
          </w:p>
        </w:tc>
        <w:tc>
          <w:tcPr>
            <w:tcW w:w="14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Отработка повторных вариантов контрольных работ.</w:t>
            </w:r>
          </w:p>
        </w:tc>
        <w:tc>
          <w:tcPr>
            <w:tcW w:w="14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Проведение консультаций в любое время.</w:t>
            </w:r>
          </w:p>
        </w:tc>
        <w:tc>
          <w:tcPr>
            <w:tcW w:w="14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Индивидуальная работа по подготовке к итоговой аттестации.</w:t>
            </w:r>
          </w:p>
        </w:tc>
        <w:tc>
          <w:tcPr>
            <w:tcW w:w="14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Привлечение учащихся к творческим работам.</w:t>
            </w:r>
          </w:p>
        </w:tc>
        <w:tc>
          <w:tcPr>
            <w:tcW w:w="14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Работа с родителями по привлечению  к организации учебной деятельности.</w:t>
            </w:r>
          </w:p>
        </w:tc>
        <w:tc>
          <w:tcPr>
            <w:tcW w:w="14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Регулярная работа над ошибками во всех видах работ.</w:t>
            </w:r>
          </w:p>
        </w:tc>
        <w:tc>
          <w:tcPr>
            <w:tcW w:w="14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12. В течение учебного года методическим объединением были проведены заседания со следующей тематикой:</w:t>
      </w:r>
    </w:p>
    <w:tbl>
      <w:tblPr>
        <w:tblStyle w:val="a3"/>
        <w:tblW w:w="14787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598"/>
        <w:gridCol w:w="9709"/>
        <w:gridCol w:w="3480"/>
      </w:tblGrid>
      <w:tr>
        <w:trPr/>
        <w:tc>
          <w:tcPr>
            <w:tcW w:w="15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Дата проведения заседания </w:t>
            </w:r>
          </w:p>
        </w:tc>
        <w:tc>
          <w:tcPr>
            <w:tcW w:w="9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Тематика  заседания </w:t>
            </w:r>
          </w:p>
        </w:tc>
        <w:tc>
          <w:tcPr>
            <w:tcW w:w="34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15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Заседание   №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04.09.201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Тема: Нормативно-правовое обеспечение образовательного процесса в 2019-2020 уч. году.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Изучение Государственных стандартов предметного образования в школах  КР.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Требования к программе по учебному предмету как основному механизму реализации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Основной общеобразовательной программы. Рассмотрение и утверждение КТП учителей.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Анализ работы ШМО за 2018-2019 уч.год. Корректировка плана работы и задачи МО на 2019-2020 уч.год.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Обсуждение тем по самообразованию, личных творческих планов учителей.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Обсуждение графика проведения предметных декад.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О проведении входного контроля ЗУН по предметам физ.-мат. цикла по основным разделам учебного материала прошлых лет.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О соблюдении требований единого орфографического режима.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8. Рассмотрение и утверждение программ дополнительного образования по образовательному проекту.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 Рассмотрение и утверждение плана проведения предметной декады.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Учителя ШМО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15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Заседание   №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05.11.2019</w:t>
            </w:r>
          </w:p>
        </w:tc>
        <w:tc>
          <w:tcPr>
            <w:tcW w:w="9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Тема: Одарённые и мотивированные дети. Как их не потерять?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Анализ текущей успеваемости учащихся (по итогам первой  четверти).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 Результаты проведённых ГУО и администрацией школы диагностических работ.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Причины снижения мотивации учащихся в процессе обучения.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Влияние современных технологий на повышение учебной и творческой мотивации учащихся.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Активизация познавательных интересов учащихся посредством применения ИКТ.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Составление и утверждение плана работы с одарёнными детьми.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Учителя ШМО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Заседание   № 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.01.20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Тема: Система оценивания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Анализ текущей успеваемости учащихся(по итогам второй четверти).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Результаты проведенных администрацией школы диагностических работ.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Особенности системы оценки достижения  требований стандарта к результатам освоения основных образовательных программ.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Творческий подход учителя к выбору средста, форм                                       , приёмов и методов по формированию у учащихся умения самостоятельно контролировть и оценивать свою деятельность.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Виды и формы контрольно-оценочных действий у учащихся и педагогов.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Учителя ШМО</w:t>
            </w:r>
          </w:p>
        </w:tc>
      </w:tr>
      <w:tr>
        <w:trPr/>
        <w:tc>
          <w:tcPr>
            <w:tcW w:w="15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Заседание   № 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25.03.2019</w:t>
            </w:r>
          </w:p>
        </w:tc>
        <w:tc>
          <w:tcPr>
            <w:tcW w:w="9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Тема: Использование современных педагогических технологий в процессе обучения.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Анализ текущей успеваемости учащихся (по итогам третьей четверти).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Результаты проведённых ГУО и администрацией школы диагностических работ.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Основные образовательные технологии и место ИКТ в образовательном процессе.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учителей по самообразованию.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Нетрадиционные формы урока с ИКТ как способы активизации познавательной деятельности учащихся.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Здоровьесберегающие технологии на ИКТ уроках.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Учителя ШМО</w:t>
            </w:r>
          </w:p>
        </w:tc>
      </w:tr>
      <w:tr>
        <w:trPr/>
        <w:tc>
          <w:tcPr>
            <w:tcW w:w="15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Заседание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………  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Тема: Итоги работы учителей за 2019-2020 учебный год.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Анализ выполнения учебных программ и соответствия  их календарно-тематическому планам.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Анализ работы учителей ШМО за 2019-2020 учебный год.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Отчеты учителей по работе над темами самообразования.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Самоанализ деятельности учителя по итогам учебного года.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Учителя ШМО.</w:t>
            </w:r>
          </w:p>
        </w:tc>
      </w:tr>
    </w:tbl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                              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13.Комплекс проблем, выявленных в течение учебного года, и задачи ШМО на 2020 – 2021 учебный год.</w:t>
      </w:r>
    </w:p>
    <w:tbl>
      <w:tblPr>
        <w:tblStyle w:val="a3"/>
        <w:tblW w:w="14786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32"/>
        <w:gridCol w:w="9325"/>
        <w:gridCol w:w="4929"/>
      </w:tblGrid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Проблема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9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Задачи на 2020 – 2021 учебный год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Уровень самоанализа у учителей и самоконтроля у учащихся требует постоянного совершенствования..</w:t>
            </w:r>
          </w:p>
        </w:tc>
        <w:tc>
          <w:tcPr>
            <w:tcW w:w="49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Развивать навыки самоанализа у учителей. Приучать учащихся к самоконтролю. 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Элементы современных педагогических технологий используются не в полной  мере.</w:t>
            </w:r>
          </w:p>
        </w:tc>
        <w:tc>
          <w:tcPr>
            <w:tcW w:w="49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Работать над  внедрением в учебный процесс элементов современных педагогических технологий.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Недостаточно интенсивно проводится работа с ориентированными на учебную деятельность  учащимися.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Необходимо уделять больше внимания данной категории учащихся, активнее привлекать к подготовке и участию в Олимпиадах, конкурсах.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Эффективность использования имеющихся технических средств обучения требует повышения.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 разработке уроков учитывать возможности имеющихся технических средств обучения. 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Дифференцированный подход при организации учебного процесса осуществляется не в полной мере. </w:t>
            </w:r>
          </w:p>
        </w:tc>
        <w:tc>
          <w:tcPr>
            <w:tcW w:w="49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Отбор содержания, используемых форм и методов обучения производить с учётом индивидуальных способностей учащихся. 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                                  </w:t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5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16d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0816d0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7"/>
    <w:uiPriority w:val="99"/>
    <w:semiHidden/>
    <w:qFormat/>
    <w:rsid w:val="000816d0"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0816d0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816d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816d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8"/>
    <w:uiPriority w:val="99"/>
    <w:semiHidden/>
    <w:unhideWhenUsed/>
    <w:rsid w:val="000816d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a"/>
    <w:uiPriority w:val="99"/>
    <w:unhideWhenUsed/>
    <w:rsid w:val="000816d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816d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Application>LibreOffice/5.1.6.2$Linux_x86 LibreOffice_project/10m0$Build-2</Application>
  <Pages>14</Pages>
  <Words>2050</Words>
  <Characters>13779</Characters>
  <CharactersWithSpaces>17141</CharactersWithSpaces>
  <Paragraphs>738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2020-05-01T21:46:00Z</dcterms:created>
  <dc:creator>Мама</dc:creator>
  <dc:description/>
  <dc:language>ru-RU</dc:language>
  <cp:lastModifiedBy/>
  <dcterms:modified xsi:type="dcterms:W3CDTF">2021-06-22T18:12:43Z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