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C2" w:rsidRDefault="006763C2" w:rsidP="006763C2">
      <w:pPr>
        <w:widowControl w:val="0"/>
        <w:tabs>
          <w:tab w:val="left" w:pos="900"/>
        </w:tabs>
        <w:autoSpaceDE w:val="0"/>
        <w:autoSpaceDN w:val="0"/>
        <w:adjustRightInd w:val="0"/>
        <w:spacing w:before="120" w:after="0"/>
        <w:jc w:val="right"/>
        <w:rPr>
          <w:rFonts w:ascii="Times New Roman" w:hAnsi="Times New Roman" w:cs="Times New Roman"/>
          <w:bCs/>
          <w:caps/>
          <w:spacing w:val="1"/>
          <w:sz w:val="20"/>
          <w:szCs w:val="20"/>
        </w:rPr>
      </w:pPr>
      <w:r>
        <w:rPr>
          <w:rFonts w:ascii="Times New Roman" w:hAnsi="Times New Roman" w:cs="Times New Roman"/>
          <w:bCs/>
          <w:caps/>
          <w:spacing w:val="1"/>
          <w:sz w:val="20"/>
          <w:szCs w:val="20"/>
        </w:rPr>
        <w:t>одобрено</w:t>
      </w:r>
      <w:r>
        <w:rPr>
          <w:rFonts w:ascii="Times New Roman" w:hAnsi="Times New Roman" w:cs="Times New Roman"/>
          <w:bCs/>
          <w:caps/>
          <w:spacing w:val="1"/>
          <w:sz w:val="20"/>
          <w:szCs w:val="20"/>
        </w:rPr>
        <w:t xml:space="preserve"> </w:t>
      </w:r>
    </w:p>
    <w:p w:rsidR="006763C2" w:rsidRDefault="006763C2" w:rsidP="006763C2">
      <w:pPr>
        <w:widowControl w:val="0"/>
        <w:tabs>
          <w:tab w:val="left" w:pos="900"/>
        </w:tabs>
        <w:autoSpaceDE w:val="0"/>
        <w:autoSpaceDN w:val="0"/>
        <w:adjustRightInd w:val="0"/>
        <w:spacing w:before="120" w:after="0"/>
        <w:jc w:val="right"/>
        <w:rPr>
          <w:rFonts w:ascii="Times New Roman" w:hAnsi="Times New Roman" w:cs="Times New Roman"/>
          <w:bCs/>
          <w:caps/>
          <w:spacing w:val="1"/>
          <w:sz w:val="20"/>
          <w:szCs w:val="20"/>
        </w:rPr>
      </w:pPr>
      <w:r>
        <w:rPr>
          <w:rFonts w:ascii="Times New Roman" w:hAnsi="Times New Roman" w:cs="Times New Roman"/>
          <w:bCs/>
          <w:caps/>
          <w:spacing w:val="1"/>
          <w:sz w:val="20"/>
          <w:szCs w:val="20"/>
        </w:rPr>
        <w:t>НА ПЕДАГОГИЧЕСКОМ СОВЕТЕ</w:t>
      </w:r>
    </w:p>
    <w:p w:rsidR="006763C2" w:rsidRDefault="006763C2" w:rsidP="006763C2">
      <w:pPr>
        <w:widowControl w:val="0"/>
        <w:tabs>
          <w:tab w:val="left" w:pos="900"/>
        </w:tabs>
        <w:autoSpaceDE w:val="0"/>
        <w:autoSpaceDN w:val="0"/>
        <w:adjustRightInd w:val="0"/>
        <w:spacing w:before="120" w:after="0"/>
        <w:jc w:val="right"/>
        <w:rPr>
          <w:rFonts w:ascii="Times New Roman" w:hAnsi="Times New Roman" w:cs="Times New Roman"/>
          <w:bCs/>
          <w:caps/>
          <w:spacing w:val="1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Cs/>
          <w:caps/>
          <w:spacing w:val="1"/>
          <w:sz w:val="20"/>
          <w:szCs w:val="20"/>
        </w:rPr>
        <w:t xml:space="preserve"> сош №27 ОТ 23.11.2011 Г (ПРОТОКОЛ №2)</w:t>
      </w:r>
    </w:p>
    <w:p w:rsidR="00C6359D" w:rsidRPr="00AE429F" w:rsidRDefault="00C6359D" w:rsidP="00AE4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59D" w:rsidRPr="00AE429F" w:rsidRDefault="00AE429F" w:rsidP="00AE429F">
      <w:pPr>
        <w:widowControl w:val="0"/>
        <w:tabs>
          <w:tab w:val="left" w:pos="900"/>
        </w:tabs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AE429F">
        <w:rPr>
          <w:rFonts w:ascii="Times New Roman" w:hAnsi="Times New Roman" w:cs="Times New Roman"/>
          <w:b/>
          <w:bCs/>
          <w:spacing w:val="1"/>
          <w:sz w:val="28"/>
          <w:szCs w:val="28"/>
        </w:rPr>
        <w:t>ПОЛОЖЕНИЕ О</w:t>
      </w:r>
    </w:p>
    <w:p w:rsidR="00C6359D" w:rsidRPr="00AE429F" w:rsidRDefault="00C6359D" w:rsidP="00AE429F">
      <w:pPr>
        <w:widowControl w:val="0"/>
        <w:tabs>
          <w:tab w:val="left" w:pos="900"/>
        </w:tabs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caps/>
          <w:spacing w:val="1"/>
          <w:sz w:val="28"/>
          <w:szCs w:val="28"/>
        </w:rPr>
      </w:pPr>
      <w:r w:rsidRPr="00AE429F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РАСПРЕДЕЛЕНИИ СТИМУЛИРУЮЩЕГО ФОНДА ОПЛАТЫ ТРУДА </w:t>
      </w:r>
      <w:proofErr w:type="gramStart"/>
      <w:r w:rsidRPr="00AE429F">
        <w:rPr>
          <w:rFonts w:ascii="Times New Roman" w:hAnsi="Times New Roman" w:cs="Times New Roman"/>
          <w:b/>
          <w:bCs/>
          <w:spacing w:val="1"/>
          <w:sz w:val="28"/>
          <w:szCs w:val="28"/>
        </w:rPr>
        <w:t>В</w:t>
      </w:r>
      <w:proofErr w:type="gramEnd"/>
    </w:p>
    <w:p w:rsidR="00C6359D" w:rsidRDefault="00C6359D" w:rsidP="00AE429F">
      <w:pPr>
        <w:widowControl w:val="0"/>
        <w:tabs>
          <w:tab w:val="left" w:pos="900"/>
        </w:tabs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caps/>
          <w:spacing w:val="1"/>
          <w:sz w:val="28"/>
          <w:szCs w:val="28"/>
        </w:rPr>
      </w:pPr>
      <w:r w:rsidRPr="00AE429F">
        <w:rPr>
          <w:rFonts w:ascii="Times New Roman" w:hAnsi="Times New Roman" w:cs="Times New Roman"/>
          <w:b/>
          <w:bCs/>
          <w:caps/>
          <w:spacing w:val="1"/>
          <w:sz w:val="28"/>
          <w:szCs w:val="28"/>
        </w:rPr>
        <w:t>средней общеобразовательной школЕ № 27</w:t>
      </w:r>
      <w:r w:rsidR="00AE429F">
        <w:rPr>
          <w:rFonts w:ascii="Times New Roman" w:hAnsi="Times New Roman" w:cs="Times New Roman"/>
          <w:b/>
          <w:bCs/>
          <w:caps/>
          <w:spacing w:val="1"/>
          <w:sz w:val="28"/>
          <w:szCs w:val="28"/>
        </w:rPr>
        <w:t xml:space="preserve"> г. бишкек</w:t>
      </w:r>
    </w:p>
    <w:p w:rsidR="00AE429F" w:rsidRDefault="00AE429F" w:rsidP="00AE429F">
      <w:pPr>
        <w:widowControl w:val="0"/>
        <w:tabs>
          <w:tab w:val="left" w:pos="900"/>
        </w:tabs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caps/>
          <w:spacing w:val="1"/>
          <w:sz w:val="28"/>
          <w:szCs w:val="28"/>
        </w:rPr>
      </w:pPr>
    </w:p>
    <w:p w:rsidR="00AE429F" w:rsidRPr="00AE429F" w:rsidRDefault="00AE429F" w:rsidP="00AE429F">
      <w:pPr>
        <w:widowControl w:val="0"/>
        <w:tabs>
          <w:tab w:val="left" w:pos="900"/>
        </w:tabs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Cs/>
          <w:spacing w:val="1"/>
          <w:sz w:val="20"/>
          <w:szCs w:val="20"/>
        </w:rPr>
      </w:pPr>
    </w:p>
    <w:p w:rsidR="00C6359D" w:rsidRPr="00C6359D" w:rsidRDefault="00C6359D" w:rsidP="00C6359D">
      <w:pPr>
        <w:pStyle w:val="a3"/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0" w:line="240" w:lineRule="auto"/>
        <w:ind w:left="993"/>
        <w:jc w:val="both"/>
        <w:rPr>
          <w:rFonts w:ascii="Times New Roman" w:hAnsi="Times New Roman" w:cs="Times New Roman"/>
          <w:b/>
          <w:bCs/>
          <w:spacing w:val="1"/>
          <w:sz w:val="28"/>
          <w:szCs w:val="28"/>
          <w:u w:val="single"/>
        </w:rPr>
      </w:pPr>
      <w:r w:rsidRPr="00C6359D">
        <w:rPr>
          <w:rFonts w:ascii="Times New Roman" w:hAnsi="Times New Roman" w:cs="Times New Roman"/>
          <w:b/>
          <w:bCs/>
          <w:spacing w:val="1"/>
          <w:sz w:val="28"/>
          <w:szCs w:val="28"/>
          <w:u w:val="single"/>
        </w:rPr>
        <w:t>Общие положения</w:t>
      </w:r>
    </w:p>
    <w:p w:rsidR="00C6359D" w:rsidRPr="00C6359D" w:rsidRDefault="00C6359D" w:rsidP="00C6359D">
      <w:pPr>
        <w:ind w:firstLine="708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</w:p>
    <w:p w:rsidR="00C6359D" w:rsidRPr="00C6359D" w:rsidRDefault="00C6359D" w:rsidP="00C6359D">
      <w:pPr>
        <w:ind w:firstLine="708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C6359D">
        <w:rPr>
          <w:rFonts w:ascii="Times New Roman" w:hAnsi="Times New Roman" w:cs="Times New Roman"/>
          <w:bCs/>
          <w:spacing w:val="1"/>
          <w:sz w:val="24"/>
          <w:szCs w:val="24"/>
        </w:rPr>
        <w:t>Настоящее Положение определяет порядок распределения стимулирующих выплат за результативность и качество труда работников школы, порядок взаимосвязи участников образовательного процесса, участвующих в распределении стимулирующих выплат и делопроизводство. К Положению прилагаются перечень индикаторов оценки труда учителей и других работников, принятых на общем собрании коллектива.</w:t>
      </w:r>
    </w:p>
    <w:p w:rsidR="00C6359D" w:rsidRPr="00C6359D" w:rsidRDefault="00C6359D" w:rsidP="00C6359D">
      <w:pPr>
        <w:ind w:firstLine="708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C6359D">
        <w:rPr>
          <w:rFonts w:ascii="Times New Roman" w:hAnsi="Times New Roman" w:cs="Times New Roman"/>
          <w:bCs/>
          <w:spacing w:val="1"/>
          <w:sz w:val="24"/>
          <w:szCs w:val="24"/>
        </w:rPr>
        <w:t>Стимулирующая часть фонда заработной платы школы распределяется среди работников на основании коэффициента трудового участия (КТУ) – баллов. Коэффициент трудового участия (баллы) отражает объективную оценку личного вклада каждого члена коллектива в общие результаты работы школы.</w:t>
      </w:r>
    </w:p>
    <w:p w:rsidR="00C6359D" w:rsidRPr="00C6359D" w:rsidRDefault="00C6359D" w:rsidP="00C6359D">
      <w:pPr>
        <w:ind w:firstLine="708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C6359D">
        <w:rPr>
          <w:rFonts w:ascii="Times New Roman" w:hAnsi="Times New Roman" w:cs="Times New Roman"/>
          <w:bCs/>
          <w:spacing w:val="1"/>
          <w:sz w:val="24"/>
          <w:szCs w:val="24"/>
        </w:rPr>
        <w:t>Настоящее Положение разработано в целях усиления мотивации работников школы в повышении результативн</w:t>
      </w:r>
      <w:r w:rsidR="00AE429F">
        <w:rPr>
          <w:rFonts w:ascii="Times New Roman" w:hAnsi="Times New Roman" w:cs="Times New Roman"/>
          <w:bCs/>
          <w:spacing w:val="1"/>
          <w:sz w:val="24"/>
          <w:szCs w:val="24"/>
        </w:rPr>
        <w:t>ости и качества учебно-воспитате</w:t>
      </w:r>
      <w:r w:rsidRPr="00C6359D">
        <w:rPr>
          <w:rFonts w:ascii="Times New Roman" w:hAnsi="Times New Roman" w:cs="Times New Roman"/>
          <w:bCs/>
          <w:spacing w:val="1"/>
          <w:sz w:val="24"/>
          <w:szCs w:val="24"/>
        </w:rPr>
        <w:t>льного процесса, развития творческой активности и инициативы, закрепления высококвалифицированных работников и привлечения молодых специалистов в школу.</w:t>
      </w:r>
    </w:p>
    <w:p w:rsidR="00C6359D" w:rsidRPr="00C6359D" w:rsidRDefault="00C6359D" w:rsidP="00C6359D">
      <w:pPr>
        <w:pStyle w:val="a3"/>
        <w:widowControl w:val="0"/>
        <w:tabs>
          <w:tab w:val="left" w:pos="90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</w:p>
    <w:p w:rsidR="00C6359D" w:rsidRPr="00C6359D" w:rsidRDefault="00C6359D" w:rsidP="00C6359D">
      <w:pPr>
        <w:pStyle w:val="a3"/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C6359D">
        <w:rPr>
          <w:rFonts w:ascii="Times New Roman" w:hAnsi="Times New Roman" w:cs="Times New Roman"/>
          <w:b/>
          <w:bCs/>
          <w:spacing w:val="1"/>
          <w:sz w:val="28"/>
          <w:szCs w:val="28"/>
        </w:rPr>
        <w:t>Функции участников образовательного процесса</w:t>
      </w:r>
    </w:p>
    <w:p w:rsidR="00C6359D" w:rsidRPr="00C6359D" w:rsidRDefault="00C6359D" w:rsidP="00C6359D">
      <w:pPr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</w:p>
    <w:p w:rsidR="00C6359D" w:rsidRPr="00C6359D" w:rsidRDefault="00C6359D" w:rsidP="00C6359D">
      <w:pPr>
        <w:ind w:firstLine="708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C6359D">
        <w:rPr>
          <w:rFonts w:ascii="Times New Roman" w:hAnsi="Times New Roman" w:cs="Times New Roman"/>
          <w:bCs/>
          <w:spacing w:val="1"/>
          <w:sz w:val="24"/>
          <w:szCs w:val="24"/>
        </w:rPr>
        <w:t>Педагогический персонал:</w:t>
      </w:r>
    </w:p>
    <w:p w:rsidR="00C6359D" w:rsidRPr="00C6359D" w:rsidRDefault="00C6359D" w:rsidP="00C6359D">
      <w:pPr>
        <w:pStyle w:val="a3"/>
        <w:numPr>
          <w:ilvl w:val="1"/>
          <w:numId w:val="1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359D">
        <w:rPr>
          <w:rFonts w:ascii="Times New Roman" w:hAnsi="Times New Roman" w:cs="Times New Roman"/>
          <w:sz w:val="24"/>
          <w:szCs w:val="24"/>
        </w:rPr>
        <w:t>Формирует портфолио собственных достижений;</w:t>
      </w:r>
    </w:p>
    <w:p w:rsidR="00C6359D" w:rsidRPr="00C6359D" w:rsidRDefault="00C6359D" w:rsidP="00C635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59D">
        <w:rPr>
          <w:rFonts w:ascii="Times New Roman" w:hAnsi="Times New Roman" w:cs="Times New Roman"/>
          <w:sz w:val="24"/>
          <w:szCs w:val="24"/>
        </w:rPr>
        <w:t>Осуществляет самооценку своей деятельности, предварительно заполняет свой трудовой паспорт;</w:t>
      </w:r>
    </w:p>
    <w:p w:rsidR="00C6359D" w:rsidRPr="00C6359D" w:rsidRDefault="00C6359D" w:rsidP="00C635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59D">
        <w:rPr>
          <w:rFonts w:ascii="Times New Roman" w:hAnsi="Times New Roman" w:cs="Times New Roman"/>
          <w:sz w:val="24"/>
          <w:szCs w:val="24"/>
        </w:rPr>
        <w:t>Представляет заполненный трудовой паспорт в комиссию по заполнению трудовых паспортов методического объединения</w:t>
      </w:r>
    </w:p>
    <w:p w:rsidR="00C6359D" w:rsidRPr="00C6359D" w:rsidRDefault="00C6359D" w:rsidP="00C6359D">
      <w:pPr>
        <w:ind w:firstLine="708"/>
        <w:jc w:val="both"/>
        <w:rPr>
          <w:rFonts w:ascii="Times New Roman" w:hAnsi="Times New Roman" w:cs="Times New Roman"/>
          <w:bCs/>
          <w:spacing w:val="1"/>
          <w:sz w:val="24"/>
          <w:szCs w:val="24"/>
          <w:u w:val="single"/>
        </w:rPr>
      </w:pPr>
      <w:r w:rsidRPr="00C6359D">
        <w:rPr>
          <w:rFonts w:ascii="Times New Roman" w:hAnsi="Times New Roman" w:cs="Times New Roman"/>
          <w:bCs/>
          <w:spacing w:val="1"/>
          <w:sz w:val="24"/>
          <w:szCs w:val="24"/>
        </w:rPr>
        <w:t>Комиссия по заполнению трудовых паспортов</w:t>
      </w:r>
      <w:r w:rsidRPr="00C6359D">
        <w:rPr>
          <w:rFonts w:ascii="Times New Roman" w:hAnsi="Times New Roman" w:cs="Times New Roman"/>
          <w:bCs/>
          <w:spacing w:val="1"/>
          <w:sz w:val="24"/>
          <w:szCs w:val="24"/>
          <w:u w:val="single"/>
        </w:rPr>
        <w:t>:</w:t>
      </w:r>
    </w:p>
    <w:p w:rsidR="00C6359D" w:rsidRPr="00C6359D" w:rsidRDefault="00C6359D" w:rsidP="00C635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59D">
        <w:rPr>
          <w:rFonts w:ascii="Times New Roman" w:hAnsi="Times New Roman" w:cs="Times New Roman"/>
          <w:sz w:val="24"/>
          <w:szCs w:val="24"/>
        </w:rPr>
        <w:lastRenderedPageBreak/>
        <w:t>Принимает, изучает, обсуждает трудовой паспорт учителя, вносит коррективы;</w:t>
      </w:r>
    </w:p>
    <w:p w:rsidR="00C6359D" w:rsidRPr="00C6359D" w:rsidRDefault="00C6359D" w:rsidP="00C635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59D">
        <w:rPr>
          <w:rFonts w:ascii="Times New Roman" w:hAnsi="Times New Roman" w:cs="Times New Roman"/>
          <w:sz w:val="24"/>
          <w:szCs w:val="24"/>
        </w:rPr>
        <w:t>Устанавливает баллы (КТУ) по каждому индикатору результативности и качества работы учителя;</w:t>
      </w:r>
    </w:p>
    <w:p w:rsidR="00C6359D" w:rsidRPr="00C6359D" w:rsidRDefault="00C6359D" w:rsidP="00C635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59D">
        <w:rPr>
          <w:rFonts w:ascii="Times New Roman" w:hAnsi="Times New Roman" w:cs="Times New Roman"/>
          <w:sz w:val="24"/>
          <w:szCs w:val="24"/>
        </w:rPr>
        <w:t>Оформляет протокол оценки результатов деятельности и  заполняет таблицу оценки результативности и качества работы учителя</w:t>
      </w:r>
    </w:p>
    <w:p w:rsidR="00C6359D" w:rsidRPr="00C6359D" w:rsidRDefault="00C6359D" w:rsidP="00C635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59D" w:rsidRPr="00C6359D" w:rsidRDefault="00C6359D" w:rsidP="00C6359D">
      <w:pPr>
        <w:pStyle w:val="a3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C6359D">
        <w:rPr>
          <w:rFonts w:ascii="Times New Roman" w:hAnsi="Times New Roman" w:cs="Times New Roman"/>
          <w:bCs/>
          <w:spacing w:val="1"/>
          <w:sz w:val="24"/>
          <w:szCs w:val="24"/>
        </w:rPr>
        <w:t>Экспертный совет школы:</w:t>
      </w:r>
    </w:p>
    <w:p w:rsidR="00C6359D" w:rsidRPr="00C6359D" w:rsidRDefault="00C6359D" w:rsidP="00C6359D">
      <w:pPr>
        <w:pStyle w:val="a3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</w:p>
    <w:p w:rsidR="00C6359D" w:rsidRPr="00C6359D" w:rsidRDefault="00C6359D" w:rsidP="00C635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59D">
        <w:rPr>
          <w:rFonts w:ascii="Times New Roman" w:hAnsi="Times New Roman" w:cs="Times New Roman"/>
          <w:sz w:val="24"/>
          <w:szCs w:val="24"/>
        </w:rPr>
        <w:t>Устанавливает коэффициенты трудового участия для ШМО;</w:t>
      </w:r>
    </w:p>
    <w:p w:rsidR="00C6359D" w:rsidRPr="00C6359D" w:rsidRDefault="00C6359D" w:rsidP="00C635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59D">
        <w:rPr>
          <w:rFonts w:ascii="Times New Roman" w:hAnsi="Times New Roman" w:cs="Times New Roman"/>
          <w:sz w:val="24"/>
          <w:szCs w:val="24"/>
        </w:rPr>
        <w:t>Принимает от ШМО протокол оценки результатов деятельности и оценочные листы (трудовой паспорт) учителей;</w:t>
      </w:r>
    </w:p>
    <w:p w:rsidR="00C6359D" w:rsidRPr="00C6359D" w:rsidRDefault="00C6359D" w:rsidP="00C635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59D">
        <w:rPr>
          <w:rFonts w:ascii="Times New Roman" w:hAnsi="Times New Roman" w:cs="Times New Roman"/>
          <w:sz w:val="24"/>
          <w:szCs w:val="24"/>
        </w:rPr>
        <w:t>При необходимости устанавливает соответствие выставленных баллов фактическим результатам, вносит предложения в комиссию  о снижении или повышении баллов (КТУ) отдельным работникам;</w:t>
      </w:r>
    </w:p>
    <w:p w:rsidR="00C6359D" w:rsidRPr="00C6359D" w:rsidRDefault="00C6359D" w:rsidP="00C635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59D">
        <w:rPr>
          <w:rFonts w:ascii="Times New Roman" w:hAnsi="Times New Roman" w:cs="Times New Roman"/>
          <w:sz w:val="24"/>
          <w:szCs w:val="24"/>
        </w:rPr>
        <w:t>Представляет на утверждение директору школы размеры баллов (КТУ) по каждому педагогу школы;</w:t>
      </w:r>
    </w:p>
    <w:p w:rsidR="00C6359D" w:rsidRPr="00C6359D" w:rsidRDefault="00C6359D" w:rsidP="00C635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59D">
        <w:rPr>
          <w:rFonts w:ascii="Times New Roman" w:hAnsi="Times New Roman" w:cs="Times New Roman"/>
          <w:sz w:val="24"/>
          <w:szCs w:val="24"/>
        </w:rPr>
        <w:t>Информирует работников школы о результатах оценки их деятельности</w:t>
      </w:r>
    </w:p>
    <w:p w:rsidR="00C6359D" w:rsidRPr="00C6359D" w:rsidRDefault="00C6359D" w:rsidP="00C635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59D" w:rsidRPr="00C6359D" w:rsidRDefault="00C6359D" w:rsidP="00C6359D">
      <w:pPr>
        <w:pStyle w:val="a3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C6359D">
        <w:rPr>
          <w:rFonts w:ascii="Times New Roman" w:hAnsi="Times New Roman" w:cs="Times New Roman"/>
          <w:bCs/>
          <w:spacing w:val="1"/>
          <w:sz w:val="24"/>
          <w:szCs w:val="24"/>
        </w:rPr>
        <w:t>Конфликтная комиссия:</w:t>
      </w:r>
    </w:p>
    <w:p w:rsidR="00C6359D" w:rsidRPr="00C6359D" w:rsidRDefault="00C6359D" w:rsidP="00C6359D">
      <w:pPr>
        <w:pStyle w:val="a3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</w:p>
    <w:p w:rsidR="00C6359D" w:rsidRPr="00C6359D" w:rsidRDefault="00C6359D" w:rsidP="00C635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59D">
        <w:rPr>
          <w:rFonts w:ascii="Times New Roman" w:hAnsi="Times New Roman" w:cs="Times New Roman"/>
          <w:sz w:val="24"/>
          <w:szCs w:val="24"/>
        </w:rPr>
        <w:t>Принимает и рассматривает письменные заявления работников о несогласии с оценкой результатов их деятельности в течение 3 рабочих дней после принятия решения о КТУ (баллы);</w:t>
      </w:r>
    </w:p>
    <w:p w:rsidR="00C6359D" w:rsidRPr="00C6359D" w:rsidRDefault="00C6359D" w:rsidP="00C635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59D">
        <w:rPr>
          <w:rFonts w:ascii="Times New Roman" w:hAnsi="Times New Roman" w:cs="Times New Roman"/>
          <w:sz w:val="24"/>
          <w:szCs w:val="24"/>
        </w:rPr>
        <w:t>Выносит обоснованное решение об изменении или об оставлении без изменений оценки результатов труда работников в течение 5 рабочих дней;</w:t>
      </w:r>
    </w:p>
    <w:p w:rsidR="00C6359D" w:rsidRPr="00C6359D" w:rsidRDefault="00C6359D" w:rsidP="00C635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59D">
        <w:rPr>
          <w:rFonts w:ascii="Times New Roman" w:hAnsi="Times New Roman" w:cs="Times New Roman"/>
          <w:sz w:val="24"/>
          <w:szCs w:val="24"/>
        </w:rPr>
        <w:t>Представляет решение конфликтной комиссии директору школы</w:t>
      </w:r>
    </w:p>
    <w:p w:rsidR="00C6359D" w:rsidRDefault="00C6359D" w:rsidP="00C6359D">
      <w:pPr>
        <w:pStyle w:val="a3"/>
        <w:jc w:val="both"/>
        <w:rPr>
          <w:rFonts w:ascii="Times New Roman" w:hAnsi="Times New Roman" w:cs="Times New Roman"/>
          <w:bCs/>
          <w:spacing w:val="1"/>
          <w:sz w:val="24"/>
          <w:szCs w:val="24"/>
          <w:u w:val="single"/>
        </w:rPr>
      </w:pPr>
    </w:p>
    <w:p w:rsidR="00C6359D" w:rsidRPr="00C6359D" w:rsidRDefault="00C6359D" w:rsidP="00C6359D">
      <w:pPr>
        <w:pStyle w:val="a3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C6359D">
        <w:rPr>
          <w:rFonts w:ascii="Times New Roman" w:hAnsi="Times New Roman" w:cs="Times New Roman"/>
          <w:bCs/>
          <w:spacing w:val="1"/>
          <w:sz w:val="24"/>
          <w:szCs w:val="24"/>
        </w:rPr>
        <w:t>Директор школы:</w:t>
      </w:r>
    </w:p>
    <w:p w:rsidR="00C6359D" w:rsidRPr="00C6359D" w:rsidRDefault="00C6359D" w:rsidP="00C6359D">
      <w:pPr>
        <w:pStyle w:val="a3"/>
        <w:jc w:val="both"/>
        <w:rPr>
          <w:rFonts w:ascii="Times New Roman" w:hAnsi="Times New Roman" w:cs="Times New Roman"/>
          <w:bCs/>
          <w:spacing w:val="1"/>
          <w:sz w:val="24"/>
          <w:szCs w:val="24"/>
          <w:u w:val="single"/>
        </w:rPr>
      </w:pPr>
    </w:p>
    <w:p w:rsidR="00C6359D" w:rsidRPr="00C6359D" w:rsidRDefault="00C6359D" w:rsidP="00C635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C6359D">
        <w:rPr>
          <w:rFonts w:ascii="Times New Roman" w:hAnsi="Times New Roman" w:cs="Times New Roman"/>
          <w:bCs/>
          <w:spacing w:val="1"/>
          <w:sz w:val="24"/>
          <w:szCs w:val="24"/>
        </w:rPr>
        <w:t xml:space="preserve">Утверждает 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данное Положение, Положение об Э</w:t>
      </w:r>
      <w:r w:rsidRPr="00C6359D">
        <w:rPr>
          <w:rFonts w:ascii="Times New Roman" w:hAnsi="Times New Roman" w:cs="Times New Roman"/>
          <w:bCs/>
          <w:spacing w:val="1"/>
          <w:sz w:val="24"/>
          <w:szCs w:val="24"/>
        </w:rPr>
        <w:t>кспертном совете школы, Положение о комиссии ШМО, об организации учета и хранения документов;</w:t>
      </w:r>
    </w:p>
    <w:p w:rsidR="00C6359D" w:rsidRPr="00C6359D" w:rsidRDefault="00C6359D" w:rsidP="00C635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 По представлению Э</w:t>
      </w:r>
      <w:r w:rsidRPr="00C6359D">
        <w:rPr>
          <w:rFonts w:ascii="Times New Roman" w:hAnsi="Times New Roman" w:cs="Times New Roman"/>
          <w:bCs/>
          <w:spacing w:val="1"/>
          <w:sz w:val="24"/>
          <w:szCs w:val="24"/>
        </w:rPr>
        <w:t>кспертного совета школы утверждает размеры коэффициента трудового участия для ШМО;</w:t>
      </w:r>
    </w:p>
    <w:p w:rsidR="00C6359D" w:rsidRPr="00C6359D" w:rsidRDefault="00C6359D" w:rsidP="00C635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C6359D">
        <w:rPr>
          <w:rFonts w:ascii="Times New Roman" w:hAnsi="Times New Roman" w:cs="Times New Roman"/>
          <w:bCs/>
          <w:spacing w:val="1"/>
          <w:sz w:val="24"/>
          <w:szCs w:val="24"/>
        </w:rPr>
        <w:t>Обсуждает при необходимости с председателем профсоюзной организации школы оценочные листы учителей и проект приказа об оценке результатов деятельности работников;</w:t>
      </w:r>
    </w:p>
    <w:p w:rsidR="00C6359D" w:rsidRDefault="00C6359D" w:rsidP="00AE429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C6359D">
        <w:rPr>
          <w:rFonts w:ascii="Times New Roman" w:hAnsi="Times New Roman" w:cs="Times New Roman"/>
          <w:bCs/>
          <w:spacing w:val="1"/>
          <w:sz w:val="24"/>
          <w:szCs w:val="24"/>
        </w:rPr>
        <w:t>Направляет в экспертный Совет, профсоюзный комитет проект приказа об установке КТУ (баллы) работникам школы.</w:t>
      </w:r>
    </w:p>
    <w:p w:rsidR="00AE429F" w:rsidRPr="00AE429F" w:rsidRDefault="00AE429F" w:rsidP="00AE429F">
      <w:pPr>
        <w:ind w:left="710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</w:p>
    <w:p w:rsidR="00C6359D" w:rsidRPr="00C6359D" w:rsidRDefault="00C6359D" w:rsidP="00C6359D">
      <w:pPr>
        <w:pStyle w:val="a3"/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C6359D">
        <w:rPr>
          <w:rFonts w:ascii="Times New Roman" w:hAnsi="Times New Roman" w:cs="Times New Roman"/>
          <w:b/>
          <w:bCs/>
          <w:spacing w:val="1"/>
          <w:sz w:val="28"/>
          <w:szCs w:val="28"/>
        </w:rPr>
        <w:lastRenderedPageBreak/>
        <w:t>Права и ответственность участников образовательного процесса</w:t>
      </w:r>
    </w:p>
    <w:p w:rsidR="00C6359D" w:rsidRPr="00C6359D" w:rsidRDefault="00C6359D" w:rsidP="00C6359D">
      <w:pPr>
        <w:pStyle w:val="a3"/>
        <w:widowControl w:val="0"/>
        <w:tabs>
          <w:tab w:val="left" w:pos="900"/>
        </w:tabs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C6359D" w:rsidRPr="00C6359D" w:rsidRDefault="00C6359D" w:rsidP="00C6359D">
      <w:pPr>
        <w:ind w:firstLine="708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C6359D">
        <w:rPr>
          <w:rFonts w:ascii="Times New Roman" w:hAnsi="Times New Roman" w:cs="Times New Roman"/>
          <w:bCs/>
          <w:spacing w:val="1"/>
          <w:sz w:val="24"/>
          <w:szCs w:val="24"/>
        </w:rPr>
        <w:t>Педагогический персонал имеет право:</w:t>
      </w:r>
    </w:p>
    <w:p w:rsidR="00C6359D" w:rsidRPr="00C6359D" w:rsidRDefault="00C6359D" w:rsidP="00C635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spacing w:val="1"/>
          <w:sz w:val="24"/>
          <w:szCs w:val="24"/>
        </w:rPr>
        <w:t>У</w:t>
      </w:r>
      <w:r w:rsidRPr="00C6359D">
        <w:rPr>
          <w:rFonts w:ascii="Times New Roman" w:hAnsi="Times New Roman" w:cs="Times New Roman"/>
          <w:bCs/>
          <w:spacing w:val="1"/>
          <w:sz w:val="24"/>
          <w:szCs w:val="24"/>
        </w:rPr>
        <w:t>частвовать в работе комиссий, экспертных советов;</w:t>
      </w:r>
    </w:p>
    <w:p w:rsidR="00C6359D" w:rsidRPr="00C6359D" w:rsidRDefault="00C6359D" w:rsidP="00C635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spacing w:val="1"/>
          <w:sz w:val="24"/>
          <w:szCs w:val="24"/>
        </w:rPr>
        <w:t>В</w:t>
      </w:r>
      <w:r w:rsidRPr="00C6359D">
        <w:rPr>
          <w:rFonts w:ascii="Times New Roman" w:hAnsi="Times New Roman" w:cs="Times New Roman"/>
          <w:bCs/>
          <w:spacing w:val="1"/>
          <w:sz w:val="24"/>
          <w:szCs w:val="24"/>
        </w:rPr>
        <w:t>носить предложения по улучшению механизма распределения стимулирующих выплат;</w:t>
      </w:r>
    </w:p>
    <w:p w:rsidR="00C6359D" w:rsidRPr="00C6359D" w:rsidRDefault="00C6359D" w:rsidP="00C635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spacing w:val="1"/>
          <w:sz w:val="24"/>
          <w:szCs w:val="24"/>
        </w:rPr>
        <w:t>П</w:t>
      </w:r>
      <w:r w:rsidRPr="00C6359D">
        <w:rPr>
          <w:rFonts w:ascii="Times New Roman" w:hAnsi="Times New Roman" w:cs="Times New Roman"/>
          <w:bCs/>
          <w:spacing w:val="1"/>
          <w:sz w:val="24"/>
          <w:szCs w:val="24"/>
        </w:rPr>
        <w:t>ода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в</w:t>
      </w:r>
      <w:r w:rsidR="00FD0561">
        <w:rPr>
          <w:rFonts w:ascii="Times New Roman" w:hAnsi="Times New Roman" w:cs="Times New Roman"/>
          <w:bCs/>
          <w:spacing w:val="1"/>
          <w:sz w:val="24"/>
          <w:szCs w:val="24"/>
        </w:rPr>
        <w:t>а</w:t>
      </w:r>
      <w:r w:rsidRPr="00C6359D">
        <w:rPr>
          <w:rFonts w:ascii="Times New Roman" w:hAnsi="Times New Roman" w:cs="Times New Roman"/>
          <w:bCs/>
          <w:spacing w:val="1"/>
          <w:sz w:val="24"/>
          <w:szCs w:val="24"/>
        </w:rPr>
        <w:t>ть заявление</w:t>
      </w:r>
      <w:r w:rsidR="00FD0561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в конфликтную комиссию о несогл</w:t>
      </w:r>
      <w:r w:rsidRPr="00C6359D">
        <w:rPr>
          <w:rFonts w:ascii="Times New Roman" w:hAnsi="Times New Roman" w:cs="Times New Roman"/>
          <w:bCs/>
          <w:spacing w:val="1"/>
          <w:sz w:val="24"/>
          <w:szCs w:val="24"/>
        </w:rPr>
        <w:t>асии с результатами своей оценки работы</w:t>
      </w:r>
    </w:p>
    <w:p w:rsidR="00C6359D" w:rsidRPr="00C6359D" w:rsidRDefault="00C6359D" w:rsidP="00C6359D">
      <w:pPr>
        <w:pStyle w:val="a3"/>
        <w:ind w:left="4047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</w:p>
    <w:p w:rsidR="00C6359D" w:rsidRPr="00FD0561" w:rsidRDefault="00C6359D" w:rsidP="00C6359D">
      <w:pPr>
        <w:pStyle w:val="a3"/>
        <w:ind w:left="4047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FD0561">
        <w:rPr>
          <w:rFonts w:ascii="Times New Roman" w:hAnsi="Times New Roman" w:cs="Times New Roman"/>
          <w:bCs/>
          <w:spacing w:val="1"/>
          <w:sz w:val="24"/>
          <w:szCs w:val="24"/>
        </w:rPr>
        <w:t>Обязан:</w:t>
      </w:r>
    </w:p>
    <w:p w:rsidR="00C6359D" w:rsidRPr="00C6359D" w:rsidRDefault="00C6359D" w:rsidP="00C6359D">
      <w:pPr>
        <w:jc w:val="both"/>
        <w:rPr>
          <w:rFonts w:ascii="Times New Roman" w:hAnsi="Times New Roman" w:cs="Times New Roman"/>
          <w:sz w:val="24"/>
          <w:szCs w:val="24"/>
        </w:rPr>
      </w:pPr>
      <w:r w:rsidRPr="00C6359D">
        <w:rPr>
          <w:rFonts w:ascii="Times New Roman" w:hAnsi="Times New Roman" w:cs="Times New Roman"/>
          <w:sz w:val="24"/>
          <w:szCs w:val="24"/>
        </w:rPr>
        <w:t>своевременно представлять в комиссию МО заполненный трудовой паспорт</w:t>
      </w:r>
    </w:p>
    <w:p w:rsidR="00C6359D" w:rsidRPr="00FD0561" w:rsidRDefault="00C6359D" w:rsidP="00C6359D">
      <w:pPr>
        <w:ind w:firstLine="708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FD0561">
        <w:rPr>
          <w:rFonts w:ascii="Times New Roman" w:hAnsi="Times New Roman" w:cs="Times New Roman"/>
          <w:bCs/>
          <w:spacing w:val="1"/>
          <w:sz w:val="24"/>
          <w:szCs w:val="24"/>
        </w:rPr>
        <w:t>Директор школы  имеет право:</w:t>
      </w:r>
    </w:p>
    <w:p w:rsidR="00C6359D" w:rsidRPr="00C6359D" w:rsidRDefault="00C6359D" w:rsidP="00C6359D">
      <w:pPr>
        <w:ind w:left="710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C6359D">
        <w:rPr>
          <w:rFonts w:ascii="Times New Roman" w:hAnsi="Times New Roman" w:cs="Times New Roman"/>
          <w:bCs/>
          <w:spacing w:val="1"/>
          <w:sz w:val="24"/>
          <w:szCs w:val="24"/>
        </w:rPr>
        <w:t>3.4.формировать персональный состав экспертного совета школы</w:t>
      </w:r>
    </w:p>
    <w:p w:rsidR="00C6359D" w:rsidRPr="00FD0561" w:rsidRDefault="00C6359D" w:rsidP="00C6359D">
      <w:pPr>
        <w:pStyle w:val="a3"/>
        <w:ind w:left="4047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FD0561">
        <w:rPr>
          <w:rFonts w:ascii="Times New Roman" w:hAnsi="Times New Roman" w:cs="Times New Roman"/>
          <w:bCs/>
          <w:spacing w:val="1"/>
          <w:sz w:val="24"/>
          <w:szCs w:val="24"/>
        </w:rPr>
        <w:t>Обязан:</w:t>
      </w:r>
    </w:p>
    <w:p w:rsidR="00C6359D" w:rsidRPr="00C6359D" w:rsidRDefault="00C6359D" w:rsidP="00C6359D">
      <w:pPr>
        <w:ind w:left="710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C6359D">
        <w:rPr>
          <w:rFonts w:ascii="Times New Roman" w:hAnsi="Times New Roman" w:cs="Times New Roman"/>
          <w:sz w:val="24"/>
          <w:szCs w:val="24"/>
        </w:rPr>
        <w:t>соблюдать требования нормативных и локальных актов при распределении стимулирующих выплат за результативность и качество работы</w:t>
      </w:r>
    </w:p>
    <w:p w:rsidR="00C6359D" w:rsidRPr="00FD0561" w:rsidRDefault="00822DBE" w:rsidP="00C6359D">
      <w:pPr>
        <w:ind w:firstLine="708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spacing w:val="1"/>
          <w:sz w:val="24"/>
          <w:szCs w:val="24"/>
        </w:rPr>
        <w:t>Права и обязанности трудовой  комиссии</w:t>
      </w:r>
      <w:r w:rsidR="00C6359D" w:rsidRPr="00FD0561">
        <w:rPr>
          <w:rFonts w:ascii="Times New Roman" w:hAnsi="Times New Roman" w:cs="Times New Roman"/>
          <w:bCs/>
          <w:spacing w:val="1"/>
          <w:sz w:val="24"/>
          <w:szCs w:val="24"/>
        </w:rPr>
        <w:t>, конфликтной комиссии, Экспертного совета определяются Положением.</w:t>
      </w:r>
    </w:p>
    <w:p w:rsidR="00C6359D" w:rsidRPr="00FD0561" w:rsidRDefault="00C6359D" w:rsidP="00C6359D">
      <w:pPr>
        <w:pStyle w:val="a3"/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FD0561">
        <w:rPr>
          <w:rFonts w:ascii="Times New Roman" w:hAnsi="Times New Roman" w:cs="Times New Roman"/>
          <w:b/>
          <w:bCs/>
          <w:spacing w:val="1"/>
          <w:sz w:val="28"/>
          <w:szCs w:val="28"/>
        </w:rPr>
        <w:t>Организация делопроизводства</w:t>
      </w:r>
    </w:p>
    <w:p w:rsidR="00C6359D" w:rsidRDefault="00C6359D" w:rsidP="00C6359D">
      <w:pPr>
        <w:widowControl w:val="0"/>
        <w:tabs>
          <w:tab w:val="left" w:pos="90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C6359D">
        <w:rPr>
          <w:rFonts w:ascii="Times New Roman" w:hAnsi="Times New Roman" w:cs="Times New Roman"/>
          <w:bCs/>
          <w:spacing w:val="1"/>
          <w:sz w:val="24"/>
          <w:szCs w:val="24"/>
        </w:rPr>
        <w:t>Документы по распределению стимулирующих выплат за результативность и качество деятельности работников школы (оценочные листы, протоколы заседаний экспертного совета и комиссий, трудовые паспорта, протоколы заседаний конфликтной комиссии, переписка и др.</w:t>
      </w:r>
      <w:proofErr w:type="gramStart"/>
      <w:r w:rsidRPr="00C6359D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)</w:t>
      </w:r>
      <w:proofErr w:type="gramEnd"/>
      <w:r w:rsidR="00FD0561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 </w:t>
      </w:r>
      <w:r w:rsidR="00294B1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C6359D">
        <w:rPr>
          <w:rFonts w:ascii="Times New Roman" w:hAnsi="Times New Roman" w:cs="Times New Roman"/>
          <w:bCs/>
          <w:spacing w:val="1"/>
          <w:sz w:val="24"/>
          <w:szCs w:val="24"/>
        </w:rPr>
        <w:t>хранятся в материалах делопроизводства в течение установленных действующим законодательством сроков.</w:t>
      </w:r>
    </w:p>
    <w:p w:rsidR="00FD0561" w:rsidRDefault="00FD0561" w:rsidP="00C6359D">
      <w:pPr>
        <w:widowControl w:val="0"/>
        <w:tabs>
          <w:tab w:val="left" w:pos="90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</w:p>
    <w:p w:rsidR="00FD0561" w:rsidRDefault="00FD0561" w:rsidP="00C6359D">
      <w:pPr>
        <w:widowControl w:val="0"/>
        <w:tabs>
          <w:tab w:val="left" w:pos="90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</w:p>
    <w:p w:rsidR="00FD0561" w:rsidRDefault="00FD0561" w:rsidP="00C6359D">
      <w:pPr>
        <w:widowControl w:val="0"/>
        <w:tabs>
          <w:tab w:val="left" w:pos="90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</w:p>
    <w:p w:rsidR="00FD0561" w:rsidRDefault="00FD0561" w:rsidP="00C6359D">
      <w:pPr>
        <w:widowControl w:val="0"/>
        <w:tabs>
          <w:tab w:val="left" w:pos="90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</w:p>
    <w:p w:rsidR="00AE429F" w:rsidRDefault="00AE429F" w:rsidP="00C6359D">
      <w:pPr>
        <w:widowControl w:val="0"/>
        <w:tabs>
          <w:tab w:val="left" w:pos="90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</w:p>
    <w:p w:rsidR="00AE429F" w:rsidRDefault="00AE429F" w:rsidP="00C6359D">
      <w:pPr>
        <w:widowControl w:val="0"/>
        <w:tabs>
          <w:tab w:val="left" w:pos="90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</w:p>
    <w:p w:rsidR="00AE429F" w:rsidRDefault="00AE429F" w:rsidP="00C6359D">
      <w:pPr>
        <w:widowControl w:val="0"/>
        <w:tabs>
          <w:tab w:val="left" w:pos="90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</w:p>
    <w:p w:rsidR="00AE429F" w:rsidRDefault="00AE429F" w:rsidP="00C6359D">
      <w:pPr>
        <w:widowControl w:val="0"/>
        <w:tabs>
          <w:tab w:val="left" w:pos="90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</w:p>
    <w:p w:rsidR="00C6359D" w:rsidRDefault="00C6359D" w:rsidP="00C6359D">
      <w:pPr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</w:p>
    <w:p w:rsidR="00294B14" w:rsidRPr="00C6359D" w:rsidRDefault="00294B14" w:rsidP="00C635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59D" w:rsidRPr="00AE429F" w:rsidRDefault="00AE429F" w:rsidP="00C635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Рассмотрено на Педсовете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359D" w:rsidRPr="00AE429F">
        <w:rPr>
          <w:rFonts w:ascii="Times New Roman" w:hAnsi="Times New Roman" w:cs="Times New Roman"/>
        </w:rPr>
        <w:t xml:space="preserve"> </w:t>
      </w:r>
      <w:r w:rsidR="00294B14" w:rsidRPr="00AE429F">
        <w:rPr>
          <w:rFonts w:ascii="Times New Roman" w:hAnsi="Times New Roman" w:cs="Times New Roman"/>
        </w:rPr>
        <w:t>УТВЕРЖДАЮ</w:t>
      </w:r>
    </w:p>
    <w:p w:rsidR="00C6359D" w:rsidRPr="00AE429F" w:rsidRDefault="00C6359D" w:rsidP="00AE429F">
      <w:pPr>
        <w:jc w:val="both"/>
        <w:rPr>
          <w:rFonts w:ascii="Times New Roman" w:hAnsi="Times New Roman" w:cs="Times New Roman"/>
        </w:rPr>
      </w:pPr>
      <w:r w:rsidRPr="00AE429F">
        <w:rPr>
          <w:rFonts w:ascii="Times New Roman" w:hAnsi="Times New Roman" w:cs="Times New Roman"/>
        </w:rPr>
        <w:t>«23» ноября 2011 года</w:t>
      </w:r>
      <w:r w:rsidRPr="00AE429F">
        <w:rPr>
          <w:rFonts w:ascii="Times New Roman" w:hAnsi="Times New Roman" w:cs="Times New Roman"/>
        </w:rPr>
        <w:tab/>
      </w:r>
      <w:r w:rsidRPr="00AE429F">
        <w:rPr>
          <w:rFonts w:ascii="Times New Roman" w:hAnsi="Times New Roman" w:cs="Times New Roman"/>
        </w:rPr>
        <w:tab/>
      </w:r>
      <w:r w:rsidRPr="00AE429F">
        <w:rPr>
          <w:rFonts w:ascii="Times New Roman" w:hAnsi="Times New Roman" w:cs="Times New Roman"/>
        </w:rPr>
        <w:tab/>
      </w:r>
      <w:r w:rsidRPr="00AE429F">
        <w:rPr>
          <w:rFonts w:ascii="Times New Roman" w:hAnsi="Times New Roman" w:cs="Times New Roman"/>
        </w:rPr>
        <w:tab/>
      </w:r>
      <w:r w:rsidRPr="00AE429F">
        <w:rPr>
          <w:rFonts w:ascii="Times New Roman" w:hAnsi="Times New Roman" w:cs="Times New Roman"/>
        </w:rPr>
        <w:tab/>
      </w:r>
      <w:r w:rsidR="00AE429F">
        <w:rPr>
          <w:rFonts w:ascii="Times New Roman" w:hAnsi="Times New Roman" w:cs="Times New Roman"/>
        </w:rPr>
        <w:t xml:space="preserve"> Директор СОШ № 27___</w:t>
      </w:r>
      <w:r w:rsidR="004642C0">
        <w:rPr>
          <w:rFonts w:ascii="Times New Roman" w:hAnsi="Times New Roman" w:cs="Times New Roman"/>
        </w:rPr>
        <w:t>_____</w:t>
      </w:r>
      <w:r w:rsidR="00AE429F">
        <w:rPr>
          <w:rFonts w:ascii="Times New Roman" w:hAnsi="Times New Roman" w:cs="Times New Roman"/>
        </w:rPr>
        <w:t xml:space="preserve"> Носинова Б.Ш.</w:t>
      </w:r>
    </w:p>
    <w:p w:rsidR="00294B14" w:rsidRPr="00C6359D" w:rsidRDefault="00294B14" w:rsidP="00294B14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359D" w:rsidRDefault="00C6359D" w:rsidP="00294B14">
      <w:pPr>
        <w:jc w:val="center"/>
        <w:rPr>
          <w:rFonts w:ascii="Times New Roman" w:eastAsia="Gungsuh" w:hAnsi="Times New Roman" w:cs="Times New Roman"/>
          <w:b/>
          <w:bCs/>
          <w:iCs/>
          <w:sz w:val="28"/>
          <w:szCs w:val="28"/>
        </w:rPr>
      </w:pPr>
      <w:r w:rsidRPr="00294B14">
        <w:rPr>
          <w:rFonts w:ascii="Times New Roman" w:eastAsia="Gungsuh" w:hAnsi="Times New Roman" w:cs="Times New Roman"/>
          <w:b/>
          <w:bCs/>
          <w:iCs/>
          <w:sz w:val="28"/>
          <w:szCs w:val="28"/>
        </w:rPr>
        <w:t>КОЛИЧЕСТВЕННАЯ ОЦЕНКА</w:t>
      </w:r>
    </w:p>
    <w:p w:rsidR="00294B14" w:rsidRPr="00294B14" w:rsidRDefault="00294B14" w:rsidP="00294B14">
      <w:pPr>
        <w:jc w:val="center"/>
        <w:rPr>
          <w:rFonts w:ascii="Times New Roman" w:eastAsia="Gungsuh" w:hAnsi="Times New Roman" w:cs="Times New Roman"/>
          <w:b/>
          <w:bCs/>
          <w:iCs/>
          <w:sz w:val="28"/>
          <w:szCs w:val="28"/>
        </w:rPr>
      </w:pPr>
    </w:p>
    <w:p w:rsidR="00C6359D" w:rsidRDefault="004642C0" w:rsidP="00C6359D">
      <w:pPr>
        <w:jc w:val="both"/>
        <w:rPr>
          <w:rFonts w:ascii="Times New Roman" w:eastAsia="Gungsuh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Gungsuh" w:hAnsi="Times New Roman" w:cs="Times New Roman"/>
          <w:b/>
          <w:bCs/>
          <w:iCs/>
          <w:sz w:val="24"/>
          <w:szCs w:val="24"/>
        </w:rPr>
        <w:t>БЛОК</w:t>
      </w:r>
      <w:r w:rsidR="00C6359D" w:rsidRPr="00294B14">
        <w:rPr>
          <w:rFonts w:ascii="Times New Roman" w:eastAsia="Gungsuh" w:hAnsi="Times New Roman" w:cs="Times New Roman"/>
          <w:b/>
          <w:bCs/>
          <w:iCs/>
          <w:sz w:val="24"/>
          <w:szCs w:val="24"/>
        </w:rPr>
        <w:t xml:space="preserve"> 1. ПРОФЕССИОНАЛЬНОЕ МАСТЕРСТВО УЧИТЕЛЯ</w:t>
      </w:r>
    </w:p>
    <w:p w:rsidR="00294B14" w:rsidRPr="00294B14" w:rsidRDefault="00294B14" w:rsidP="00C6359D">
      <w:pPr>
        <w:jc w:val="both"/>
        <w:rPr>
          <w:rFonts w:ascii="Times New Roman" w:eastAsia="Gungsuh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2345"/>
        <w:gridCol w:w="2237"/>
        <w:gridCol w:w="3061"/>
      </w:tblGrid>
      <w:tr w:rsidR="00C6359D" w:rsidRPr="00C6359D" w:rsidTr="00F65FA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4642C0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C6359D"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ндикаторы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Баллы – описание уровней</w:t>
            </w:r>
          </w:p>
        </w:tc>
      </w:tr>
      <w:tr w:rsidR="00C6359D" w:rsidRPr="00C6359D" w:rsidTr="00F65FA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Удовлетворительно 1 балл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Хорошо</w:t>
            </w:r>
          </w:p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балла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Высокий  уровень</w:t>
            </w:r>
          </w:p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балла</w:t>
            </w:r>
          </w:p>
        </w:tc>
      </w:tr>
      <w:tr w:rsidR="00C6359D" w:rsidRPr="00C6359D" w:rsidTr="00F65FA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 педагогический  стаж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 лет педагогического стажа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 лет педагогического стажа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 лет и выше педагогического стажа</w:t>
            </w:r>
          </w:p>
        </w:tc>
      </w:tr>
      <w:tr w:rsidR="00C6359D" w:rsidRPr="00C6359D" w:rsidTr="00F65FA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 категории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категория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категория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Высшая</w:t>
            </w:r>
            <w:proofErr w:type="gramEnd"/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отличник</w:t>
            </w:r>
          </w:p>
        </w:tc>
      </w:tr>
      <w:tr w:rsidR="00C6359D" w:rsidRPr="00C6359D" w:rsidTr="00F65FA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Планирование обучения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 выдерживании минимальных стандартов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 неполном наличии планов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Есть планирование: календарно-тематическое, поурочное, (стандартной формы</w:t>
            </w:r>
            <w:proofErr w:type="gramStart"/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)в</w:t>
            </w:r>
            <w:proofErr w:type="gramEnd"/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оспитательное  и пр</w:t>
            </w:r>
          </w:p>
        </w:tc>
      </w:tr>
      <w:tr w:rsidR="00C6359D" w:rsidRPr="00C6359D" w:rsidTr="00F65FA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Использование интерактивных методов обучения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Владеет основными знаниями, умениями, опытом  и навыками в пределах программы и учебника; использует традиционные методы обучения; планирует и проводит обучение в соответствии со стандартами и </w:t>
            </w: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учебной программой при наставническом  сопровождении опытного учителя; использует стандартную проверку знаний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При планировании учитывает потребности учащихся, использует оценки достижений учащихся на разных этапах обучения; доступно преподает учебный материал; интерпретирует его;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процессе планирования учитывает групповые и индивидуальные потребности и способности учащихся; вовлекает их в процесс диалога; использует различные источники информации, свой опыт  и опыт учащихся; использует элементы интеграции предметов. Использует различные методы обучения, стимулируя </w:t>
            </w: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учащихся к анализу, синтезу, оцениванию. Организовывает сотрудничество учащихся. Учитывает разные стили познания и способности учащихся при подборе методов работы и оценки результатов</w:t>
            </w:r>
          </w:p>
        </w:tc>
      </w:tr>
      <w:tr w:rsidR="00C6359D" w:rsidRPr="00C6359D" w:rsidTr="00F65FA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C6359D" w:rsidRPr="00294B14" w:rsidRDefault="00C6359D" w:rsidP="00294B14">
      <w:pPr>
        <w:jc w:val="center"/>
        <w:rPr>
          <w:rFonts w:ascii="Times New Roman" w:eastAsia="Gungsuh" w:hAnsi="Times New Roman" w:cs="Times New Roman"/>
          <w:b/>
          <w:bCs/>
          <w:iCs/>
          <w:sz w:val="28"/>
          <w:szCs w:val="28"/>
        </w:rPr>
      </w:pPr>
    </w:p>
    <w:p w:rsidR="00C6359D" w:rsidRDefault="00C6359D" w:rsidP="00294B14">
      <w:pPr>
        <w:jc w:val="center"/>
        <w:rPr>
          <w:rFonts w:ascii="Times New Roman" w:eastAsia="Gungsuh" w:hAnsi="Times New Roman" w:cs="Times New Roman"/>
          <w:b/>
          <w:bCs/>
          <w:iCs/>
          <w:sz w:val="28"/>
          <w:szCs w:val="28"/>
        </w:rPr>
      </w:pPr>
      <w:r w:rsidRPr="00294B14">
        <w:rPr>
          <w:rFonts w:ascii="Times New Roman" w:eastAsia="Gungsuh" w:hAnsi="Times New Roman" w:cs="Times New Roman"/>
          <w:b/>
          <w:bCs/>
          <w:iCs/>
          <w:sz w:val="28"/>
          <w:szCs w:val="28"/>
        </w:rPr>
        <w:t>Блок 2. Организация учебно-воспитательной работы в классе</w:t>
      </w:r>
    </w:p>
    <w:p w:rsidR="00294B14" w:rsidRPr="00294B14" w:rsidRDefault="00294B14" w:rsidP="00294B14">
      <w:pPr>
        <w:jc w:val="center"/>
        <w:rPr>
          <w:rFonts w:ascii="Times New Roman" w:eastAsia="Gungsuh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2624"/>
        <w:gridCol w:w="2500"/>
        <w:gridCol w:w="2597"/>
      </w:tblGrid>
      <w:tr w:rsidR="00C6359D" w:rsidRPr="00C6359D" w:rsidTr="00F65F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4642C0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C6359D"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ндикаторы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Баллы – описание уровней</w:t>
            </w:r>
          </w:p>
        </w:tc>
      </w:tr>
      <w:tr w:rsidR="00C6359D" w:rsidRPr="00C6359D" w:rsidTr="00F65F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Удовлетворительно 1 балл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Хорошо</w:t>
            </w:r>
          </w:p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балла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Высокий  уровень</w:t>
            </w:r>
          </w:p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балла</w:t>
            </w:r>
          </w:p>
        </w:tc>
      </w:tr>
      <w:tr w:rsidR="00C6359D" w:rsidRPr="00C6359D" w:rsidTr="00F65F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создание среды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Атмосфера создания учебного сообщества; использует существующее пространство, не внося изменений;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изменяет спонтанно существующее физическое пространство в зависимости от задач урока</w:t>
            </w:r>
            <w:proofErr w:type="gramStart"/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;у</w:t>
            </w:r>
            <w:proofErr w:type="gramEnd"/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читывает индивидуальные особенности, но не мотивирует учащихся на достижение результатов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Планирование кабинета соответствует расстановке парт, оформлению, дизайну кабинета, учитывает индивидуальные особенности учащихся, мотивирует на достижение результатов</w:t>
            </w:r>
          </w:p>
        </w:tc>
      </w:tr>
      <w:tr w:rsidR="00C6359D" w:rsidRPr="00C6359D" w:rsidTr="00F65F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организация учебной деятельности на уроках</w:t>
            </w:r>
          </w:p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 мотивирования обучения использует отметку; Чтобы не выйти за его пределы; планирует реализацию целей на уроках;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Использует различные формы оценивания достижений учащихся; сравнивает достижения учащихся между собой для мотивации; помогает ученикам определить  сильные и слабые </w:t>
            </w: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стороны; распределяет и использует время в соответствии со сложностью материала.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Вовлекает в процесс обучения всех учащихся; дает  развернутую позитивную обратную связь с учащимися об их достижениях и успехах; организовывает самостоятельную </w:t>
            </w: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учебно-познавательную деятельность  учащихся,  организовывает исследовательские и проектные  типы работ; поощряет учащихся к рефлексии; гибко распределяет время, в зависимости от  сложности поставленных задач;</w:t>
            </w:r>
          </w:p>
        </w:tc>
      </w:tr>
      <w:tr w:rsidR="00C6359D" w:rsidRPr="00C6359D" w:rsidTr="00F65F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3.  организация воспитательной работы в классе на уроке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организовывает и управляет учебной деятельностью учащихся, задавая им четкие рамки и правила выполнения учебных задач, ориентируется на продолжительность урока</w:t>
            </w:r>
            <w:proofErr w:type="gramStart"/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.п</w:t>
            </w:r>
            <w:proofErr w:type="gramEnd"/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ринимает ценности образования,  семьи, национальные и общечеловеческие ценности и говорит об этом с учащимися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систематически использует групповую работу на уроках и внеклассные мероприятия с целью формирования навыков взаимодействия и жизненных навыков; поддерживает  развитие в учащихся умений жить в поликультурной среде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организовывает пространство и использует ресурсы в зависимости от задач урока; привлекает к воспитательной работе семью,  местное сообщество, бизнес и </w:t>
            </w:r>
            <w:proofErr w:type="gramStart"/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 учреждения</w:t>
            </w:r>
            <w:proofErr w:type="gramEnd"/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 способствует вовлечению учащихся в процессы принятия решения на уровне школы, реализации проектов в сообществе</w:t>
            </w:r>
          </w:p>
        </w:tc>
      </w:tr>
    </w:tbl>
    <w:p w:rsidR="00C6359D" w:rsidRDefault="00C6359D" w:rsidP="00C6359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94B14" w:rsidRPr="00294B14" w:rsidRDefault="004642C0" w:rsidP="00C6359D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Gungsuh" w:hAnsi="Times New Roman" w:cs="Times New Roman"/>
          <w:b/>
          <w:bCs/>
          <w:iCs/>
          <w:sz w:val="28"/>
          <w:szCs w:val="28"/>
        </w:rPr>
        <w:t>Б</w:t>
      </w:r>
      <w:r w:rsidR="00294B14" w:rsidRPr="00294B14">
        <w:rPr>
          <w:rFonts w:ascii="Times New Roman" w:eastAsia="Gungsuh" w:hAnsi="Times New Roman" w:cs="Times New Roman"/>
          <w:b/>
          <w:bCs/>
          <w:iCs/>
          <w:sz w:val="28"/>
          <w:szCs w:val="28"/>
        </w:rPr>
        <w:t>лок</w:t>
      </w:r>
      <w:r>
        <w:rPr>
          <w:rFonts w:ascii="Times New Roman" w:eastAsia="Gungsuh" w:hAnsi="Times New Roman" w:cs="Times New Roman"/>
          <w:b/>
          <w:bCs/>
          <w:iCs/>
          <w:sz w:val="28"/>
          <w:szCs w:val="28"/>
        </w:rPr>
        <w:t xml:space="preserve"> 3.</w:t>
      </w:r>
      <w:r w:rsidR="00294B14" w:rsidRPr="00294B14">
        <w:rPr>
          <w:rFonts w:ascii="Times New Roman" w:eastAsia="Gungsuh" w:hAnsi="Times New Roman" w:cs="Times New Roman"/>
          <w:b/>
          <w:bCs/>
          <w:iCs/>
          <w:sz w:val="28"/>
          <w:szCs w:val="28"/>
        </w:rPr>
        <w:t xml:space="preserve"> </w:t>
      </w:r>
      <w:r w:rsidR="00294B14">
        <w:rPr>
          <w:rFonts w:ascii="Times New Roman" w:eastAsia="Gungsuh" w:hAnsi="Times New Roman" w:cs="Times New Roman"/>
          <w:b/>
          <w:bCs/>
          <w:iCs/>
          <w:sz w:val="28"/>
          <w:szCs w:val="28"/>
        </w:rPr>
        <w:t xml:space="preserve">   </w:t>
      </w:r>
      <w:r w:rsidR="00294B14" w:rsidRPr="00294B14">
        <w:rPr>
          <w:rFonts w:ascii="Times New Roman" w:eastAsia="Gungsuh" w:hAnsi="Times New Roman" w:cs="Times New Roman"/>
          <w:b/>
          <w:bCs/>
          <w:iCs/>
          <w:sz w:val="28"/>
          <w:szCs w:val="28"/>
        </w:rPr>
        <w:t>Мониторинг и оценка достижений учащихся</w:t>
      </w:r>
    </w:p>
    <w:p w:rsidR="00C6359D" w:rsidRPr="00C6359D" w:rsidRDefault="00C6359D" w:rsidP="00C6359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2852"/>
        <w:gridCol w:w="2393"/>
        <w:gridCol w:w="2393"/>
      </w:tblGrid>
      <w:tr w:rsidR="00C6359D" w:rsidRPr="00C6359D" w:rsidTr="00F65FA9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4642C0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C6359D"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ндикаторы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Баллы – описание уровней</w:t>
            </w:r>
          </w:p>
        </w:tc>
      </w:tr>
      <w:tr w:rsidR="00C6359D" w:rsidRPr="00C6359D" w:rsidTr="00F65FA9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Удовлетворительно 1 балл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Хорошо</w:t>
            </w:r>
          </w:p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балла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Высокий  уровень</w:t>
            </w:r>
          </w:p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балла</w:t>
            </w:r>
          </w:p>
        </w:tc>
      </w:tr>
      <w:tr w:rsidR="00C6359D" w:rsidRPr="00C6359D" w:rsidTr="00F65FA9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Мониторинг и </w:t>
            </w: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оценка достижений учащихся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Использует </w:t>
            </w: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существующие стандарты и  критерии оценивания; применяет одни и те же  методы оценивания ко всему классу; готовит отчеты по результатам анализа достижений учащихся в соответствии с требованиями школы (четвертные и годовые оценки); иногда информирует учащихся о критериях оценивания; информирует родителей об успеваемости по их запросу.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Отслеживает </w:t>
            </w: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достижения большинства учащихся; особенно слабоуспевающих, используя техники формативного оценивания; комментирует  оценивание учащихся, использует преимущественно письменные контрольные работы и устные опросы для оценки результатов учащихся; готовит отчеты по результатам анализа достижений учащихся в соответствии с  требованиями школы и самостоятельно. Информирует всех учащихся и их родителей об успеваемости по итогам четверти и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Использует </w:t>
            </w: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показатели прогресса для улучшения обучения и постановки задач обучения учащимися; использует различные методы и инструменты оценивания в зависимости от инидвидуальных</w:t>
            </w:r>
            <w:r w:rsidR="00294B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способностей и стилей учащихся (карточки </w:t>
            </w:r>
            <w:proofErr w:type="gramStart"/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-з</w:t>
            </w:r>
            <w:proofErr w:type="gramEnd"/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адания) готовит отчеты о  результатах учащихся, помогает другим учителям в анализе о оценке результатов. Использует для постановки новых задач обучения и преподавания</w:t>
            </w:r>
          </w:p>
        </w:tc>
      </w:tr>
    </w:tbl>
    <w:p w:rsidR="00C6359D" w:rsidRPr="00C6359D" w:rsidRDefault="00C6359D" w:rsidP="00C6359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6359D" w:rsidRPr="00294B14" w:rsidRDefault="004642C0" w:rsidP="00C6359D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Gungsuh" w:hAnsi="Times New Roman" w:cs="Times New Roman"/>
          <w:b/>
          <w:bCs/>
          <w:iCs/>
          <w:sz w:val="28"/>
          <w:szCs w:val="28"/>
        </w:rPr>
        <w:t>Б</w:t>
      </w:r>
      <w:r w:rsidR="00294B14" w:rsidRPr="00294B14">
        <w:rPr>
          <w:rFonts w:ascii="Times New Roman" w:eastAsia="Gungsuh" w:hAnsi="Times New Roman" w:cs="Times New Roman"/>
          <w:b/>
          <w:bCs/>
          <w:iCs/>
          <w:sz w:val="28"/>
          <w:szCs w:val="28"/>
        </w:rPr>
        <w:t>лок</w:t>
      </w:r>
      <w:r>
        <w:rPr>
          <w:rFonts w:ascii="Times New Roman" w:eastAsia="Gungsuh" w:hAnsi="Times New Roman" w:cs="Times New Roman"/>
          <w:b/>
          <w:bCs/>
          <w:iCs/>
          <w:sz w:val="28"/>
          <w:szCs w:val="28"/>
        </w:rPr>
        <w:t xml:space="preserve"> 4.</w:t>
      </w:r>
      <w:r w:rsidR="00294B14" w:rsidRPr="00294B14">
        <w:rPr>
          <w:rFonts w:ascii="Times New Roman" w:eastAsia="Gungsuh" w:hAnsi="Times New Roman" w:cs="Times New Roman"/>
          <w:b/>
          <w:bCs/>
          <w:iCs/>
          <w:sz w:val="28"/>
          <w:szCs w:val="28"/>
        </w:rPr>
        <w:t xml:space="preserve">  Профессиональное развитие учителя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2799"/>
        <w:gridCol w:w="2276"/>
        <w:gridCol w:w="2284"/>
      </w:tblGrid>
      <w:tr w:rsidR="00C6359D" w:rsidRPr="00C6359D" w:rsidTr="00F65FA9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4642C0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C6359D"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ндикаторы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Баллы – описание уровней</w:t>
            </w:r>
          </w:p>
        </w:tc>
      </w:tr>
      <w:tr w:rsidR="00C6359D" w:rsidRPr="00C6359D" w:rsidTr="00F65FA9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Удовлетворительно 1 балл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Хорошо</w:t>
            </w:r>
          </w:p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балла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Высокий  уровень</w:t>
            </w:r>
          </w:p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балла</w:t>
            </w:r>
          </w:p>
        </w:tc>
      </w:tr>
      <w:tr w:rsidR="00C6359D" w:rsidRPr="00C6359D" w:rsidTr="00F65FA9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повышение квалификации </w:t>
            </w: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Не прошли курсы повышения по причине </w:t>
            </w: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обучения  в ВУЗе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Есть сертификаты о повышении </w:t>
            </w: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Прошел курсы повышения </w:t>
            </w: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квалификации за последние 5 лет</w:t>
            </w:r>
            <w:proofErr w:type="gramEnd"/>
          </w:p>
        </w:tc>
      </w:tr>
      <w:tr w:rsidR="00C6359D" w:rsidRPr="00C6359D" w:rsidTr="00F65FA9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Участие в работе ШМО (по плану)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Пассивное участие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Частично активное участие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Принимает активное участие</w:t>
            </w:r>
          </w:p>
        </w:tc>
      </w:tr>
      <w:tr w:rsidR="00C6359D" w:rsidRPr="00C6359D" w:rsidTr="00F65FA9">
        <w:trPr>
          <w:trHeight w:val="971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Общественная нагрузка</w:t>
            </w:r>
          </w:p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(кружки, клубы)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Пассивное участие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Частично активное участие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Принимает активное участие</w:t>
            </w:r>
          </w:p>
        </w:tc>
      </w:tr>
      <w:tr w:rsidR="00C6359D" w:rsidRPr="00C6359D" w:rsidTr="00F65FA9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6359D" w:rsidRPr="00C6359D" w:rsidTr="00F65FA9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C6359D" w:rsidRDefault="00C6359D" w:rsidP="00C6359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6359D" w:rsidRPr="00294B14" w:rsidRDefault="004642C0" w:rsidP="00C6359D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Gungsuh" w:hAnsi="Times New Roman" w:cs="Times New Roman"/>
          <w:b/>
          <w:bCs/>
          <w:iCs/>
          <w:sz w:val="28"/>
          <w:szCs w:val="28"/>
        </w:rPr>
        <w:t>Б</w:t>
      </w:r>
      <w:r w:rsidR="00294B14" w:rsidRPr="00294B14">
        <w:rPr>
          <w:rFonts w:ascii="Times New Roman" w:eastAsia="Gungsuh" w:hAnsi="Times New Roman" w:cs="Times New Roman"/>
          <w:b/>
          <w:bCs/>
          <w:iCs/>
          <w:sz w:val="28"/>
          <w:szCs w:val="28"/>
        </w:rPr>
        <w:t xml:space="preserve">лок </w:t>
      </w:r>
      <w:r>
        <w:rPr>
          <w:rFonts w:ascii="Times New Roman" w:eastAsia="Gungsuh" w:hAnsi="Times New Roman" w:cs="Times New Roman"/>
          <w:b/>
          <w:bCs/>
          <w:iCs/>
          <w:sz w:val="28"/>
          <w:szCs w:val="28"/>
        </w:rPr>
        <w:t>5.</w:t>
      </w:r>
      <w:r w:rsidR="00294B14" w:rsidRPr="00294B14">
        <w:rPr>
          <w:rFonts w:ascii="Times New Roman" w:eastAsia="Gungsuh" w:hAnsi="Times New Roman" w:cs="Times New Roman"/>
          <w:b/>
          <w:bCs/>
          <w:iCs/>
          <w:sz w:val="28"/>
          <w:szCs w:val="28"/>
        </w:rPr>
        <w:t xml:space="preserve">  Личная исполнительская дисциплина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2584"/>
        <w:gridCol w:w="2977"/>
        <w:gridCol w:w="2092"/>
      </w:tblGrid>
      <w:tr w:rsidR="00C6359D" w:rsidRPr="00C6359D" w:rsidTr="00F65FA9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4642C0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C6359D"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ндикаторы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Баллы – описание уровней</w:t>
            </w:r>
          </w:p>
        </w:tc>
      </w:tr>
      <w:tr w:rsidR="00C6359D" w:rsidRPr="00C6359D" w:rsidTr="00F65FA9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Удовлетворительно </w:t>
            </w:r>
            <w:r w:rsidR="00294B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балл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Хорошо</w:t>
            </w:r>
            <w:r w:rsidR="00294B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балла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Высокий  уровень</w:t>
            </w:r>
            <w:r w:rsidR="00294B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балла</w:t>
            </w:r>
          </w:p>
        </w:tc>
      </w:tr>
      <w:tr w:rsidR="00C6359D" w:rsidRPr="00C6359D" w:rsidTr="00F65FA9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Выполнение профессиональных обязанностей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Соблюдает установленные требования в соответствии с нормативными требованиями. Соблюдает нормы профессиональной этики,  демонстрирует положительные отношения с администрацией и учителями,  посещает запланированные мероприятия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Соблюдает установленные требования</w:t>
            </w:r>
            <w:proofErr w:type="gramStart"/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.д</w:t>
            </w:r>
            <w:proofErr w:type="gramEnd"/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емонстрирует умения конструктивно решать различные конфликты. Берет ответственность за  выполнение задач группой и выполняет их в установленные сроки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9D" w:rsidRPr="00C6359D" w:rsidRDefault="00C6359D" w:rsidP="00C6359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5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Выполняет в установленный срок и  качественно</w:t>
            </w:r>
          </w:p>
        </w:tc>
      </w:tr>
    </w:tbl>
    <w:p w:rsidR="00C6359D" w:rsidRDefault="00C6359D" w:rsidP="00C6359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6359D" w:rsidRPr="00C6359D" w:rsidRDefault="00C6359D" w:rsidP="00C6359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6359D" w:rsidRPr="00C6359D" w:rsidRDefault="00C6359D" w:rsidP="00C6359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6359D" w:rsidRPr="00C6359D" w:rsidRDefault="00C6359D" w:rsidP="00C6359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91708" w:rsidRPr="00C6359D" w:rsidRDefault="00F91708" w:rsidP="00C635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1708" w:rsidRPr="00C6359D" w:rsidSect="00C6359D">
      <w:footerReference w:type="default" r:id="rId8"/>
      <w:pgSz w:w="11906" w:h="16838"/>
      <w:pgMar w:top="1701" w:right="851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A3" w:rsidRDefault="00EE0CA3" w:rsidP="00294B14">
      <w:pPr>
        <w:spacing w:after="0" w:line="240" w:lineRule="auto"/>
      </w:pPr>
      <w:r>
        <w:separator/>
      </w:r>
    </w:p>
  </w:endnote>
  <w:endnote w:type="continuationSeparator" w:id="0">
    <w:p w:rsidR="00EE0CA3" w:rsidRDefault="00EE0CA3" w:rsidP="00294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7206643"/>
      <w:docPartObj>
        <w:docPartGallery w:val="Page Numbers (Bottom of Page)"/>
        <w:docPartUnique/>
      </w:docPartObj>
    </w:sdtPr>
    <w:sdtEndPr/>
    <w:sdtContent>
      <w:p w:rsidR="00294B14" w:rsidRDefault="00294B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3C2">
          <w:rPr>
            <w:noProof/>
          </w:rPr>
          <w:t>8</w:t>
        </w:r>
        <w:r>
          <w:fldChar w:fldCharType="end"/>
        </w:r>
      </w:p>
    </w:sdtContent>
  </w:sdt>
  <w:p w:rsidR="00294B14" w:rsidRDefault="00294B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A3" w:rsidRDefault="00EE0CA3" w:rsidP="00294B14">
      <w:pPr>
        <w:spacing w:after="0" w:line="240" w:lineRule="auto"/>
      </w:pPr>
      <w:r>
        <w:separator/>
      </w:r>
    </w:p>
  </w:footnote>
  <w:footnote w:type="continuationSeparator" w:id="0">
    <w:p w:rsidR="00EE0CA3" w:rsidRDefault="00EE0CA3" w:rsidP="00294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70BBD"/>
    <w:multiLevelType w:val="multilevel"/>
    <w:tmpl w:val="599E56E6"/>
    <w:lvl w:ilvl="0">
      <w:start w:val="1"/>
      <w:numFmt w:val="decimal"/>
      <w:lvlText w:val="%1."/>
      <w:lvlJc w:val="left"/>
      <w:pPr>
        <w:ind w:left="40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1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2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35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3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A0"/>
    <w:rsid w:val="000A10A0"/>
    <w:rsid w:val="000F4005"/>
    <w:rsid w:val="00102322"/>
    <w:rsid w:val="00156E86"/>
    <w:rsid w:val="001810D9"/>
    <w:rsid w:val="00193A31"/>
    <w:rsid w:val="001D1A41"/>
    <w:rsid w:val="00206643"/>
    <w:rsid w:val="002654CA"/>
    <w:rsid w:val="00294B14"/>
    <w:rsid w:val="002A4C03"/>
    <w:rsid w:val="002F7A40"/>
    <w:rsid w:val="003B099D"/>
    <w:rsid w:val="003F18ED"/>
    <w:rsid w:val="003F3489"/>
    <w:rsid w:val="0042016F"/>
    <w:rsid w:val="004642C0"/>
    <w:rsid w:val="00483EB7"/>
    <w:rsid w:val="004C3FFD"/>
    <w:rsid w:val="00517285"/>
    <w:rsid w:val="00591D43"/>
    <w:rsid w:val="005B12EF"/>
    <w:rsid w:val="006763C2"/>
    <w:rsid w:val="006829B2"/>
    <w:rsid w:val="007E3710"/>
    <w:rsid w:val="00822DBE"/>
    <w:rsid w:val="00850C65"/>
    <w:rsid w:val="0086741D"/>
    <w:rsid w:val="008743C9"/>
    <w:rsid w:val="00875DBC"/>
    <w:rsid w:val="00897C3C"/>
    <w:rsid w:val="008A4459"/>
    <w:rsid w:val="008B3A69"/>
    <w:rsid w:val="008F3383"/>
    <w:rsid w:val="0093033C"/>
    <w:rsid w:val="00941188"/>
    <w:rsid w:val="009866DC"/>
    <w:rsid w:val="009B5122"/>
    <w:rsid w:val="00A25E66"/>
    <w:rsid w:val="00AA3BDE"/>
    <w:rsid w:val="00AB5639"/>
    <w:rsid w:val="00AC1004"/>
    <w:rsid w:val="00AE429F"/>
    <w:rsid w:val="00AF4FAD"/>
    <w:rsid w:val="00B15A65"/>
    <w:rsid w:val="00B511F6"/>
    <w:rsid w:val="00B53654"/>
    <w:rsid w:val="00B6348D"/>
    <w:rsid w:val="00B94C0B"/>
    <w:rsid w:val="00C445CE"/>
    <w:rsid w:val="00C6359D"/>
    <w:rsid w:val="00C86A41"/>
    <w:rsid w:val="00CC6416"/>
    <w:rsid w:val="00DA4E94"/>
    <w:rsid w:val="00DD2840"/>
    <w:rsid w:val="00E85B6F"/>
    <w:rsid w:val="00E9004A"/>
    <w:rsid w:val="00EB381D"/>
    <w:rsid w:val="00ED379C"/>
    <w:rsid w:val="00EE039E"/>
    <w:rsid w:val="00EE0CA3"/>
    <w:rsid w:val="00F25772"/>
    <w:rsid w:val="00F87788"/>
    <w:rsid w:val="00F91708"/>
    <w:rsid w:val="00F944DC"/>
    <w:rsid w:val="00FA088B"/>
    <w:rsid w:val="00FC6B7A"/>
    <w:rsid w:val="00FD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5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B14"/>
  </w:style>
  <w:style w:type="paragraph" w:styleId="a6">
    <w:name w:val="footer"/>
    <w:basedOn w:val="a"/>
    <w:link w:val="a7"/>
    <w:uiPriority w:val="99"/>
    <w:unhideWhenUsed/>
    <w:rsid w:val="0029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5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B14"/>
  </w:style>
  <w:style w:type="paragraph" w:styleId="a6">
    <w:name w:val="footer"/>
    <w:basedOn w:val="a"/>
    <w:link w:val="a7"/>
    <w:uiPriority w:val="99"/>
    <w:unhideWhenUsed/>
    <w:rsid w:val="0029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0706979112</cp:lastModifiedBy>
  <cp:revision>4</cp:revision>
  <dcterms:created xsi:type="dcterms:W3CDTF">2021-10-21T15:13:00Z</dcterms:created>
  <dcterms:modified xsi:type="dcterms:W3CDTF">2021-10-27T10:24:00Z</dcterms:modified>
</cp:coreProperties>
</file>