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68"/>
        <w:ind w:left="4547" w:right="3158" w:firstLine="4"/>
      </w:pPr>
      <w:r>
        <w:rPr/>
        <w:t>«Утверждаю»</w:t>
      </w:r>
      <w:r>
        <w:rPr>
          <w:spacing w:val="1"/>
        </w:rPr>
        <w:t> </w:t>
      </w:r>
      <w:r>
        <w:rPr/>
        <w:t>Директор СОШ№27</w:t>
      </w:r>
      <w:r>
        <w:rPr>
          <w:spacing w:val="-57"/>
        </w:rPr>
        <w:t> </w:t>
      </w:r>
      <w:r>
        <w:rPr/>
        <w:t>Носинова</w:t>
      </w:r>
      <w:r>
        <w:rPr>
          <w:spacing w:val="-3"/>
        </w:rPr>
        <w:t> </w:t>
      </w:r>
      <w:r>
        <w:rPr/>
        <w:t>Б.Ш.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8"/>
        <w:ind w:left="2322" w:right="2324" w:firstLine="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ДЕКАДЫ</w:t>
      </w:r>
    </w:p>
    <w:p>
      <w:pPr>
        <w:pStyle w:val="Title"/>
      </w:pPr>
      <w:r>
        <w:rPr/>
        <w:t>предметов</w:t>
      </w:r>
      <w:r>
        <w:rPr>
          <w:spacing w:val="-5"/>
        </w:rPr>
        <w:t> </w:t>
      </w:r>
      <w:r>
        <w:rPr/>
        <w:t>гуманитарного</w:t>
      </w:r>
      <w:r>
        <w:rPr>
          <w:spacing w:val="-4"/>
        </w:rPr>
        <w:t> </w:t>
      </w:r>
      <w:r>
        <w:rPr/>
        <w:t>цикла</w:t>
      </w:r>
    </w:p>
    <w:p>
      <w:pPr>
        <w:pStyle w:val="BodyText"/>
        <w:spacing w:line="360" w:lineRule="auto" w:before="160"/>
        <w:ind w:left="2322" w:right="2332"/>
        <w:jc w:val="center"/>
      </w:pPr>
      <w:r>
        <w:rPr/>
        <w:t>СОШ</w:t>
      </w:r>
      <w:r>
        <w:rPr>
          <w:spacing w:val="1"/>
        </w:rPr>
        <w:t> </w:t>
      </w:r>
      <w:r>
        <w:rPr/>
        <w:t>№27 Первомайского района города Бишкек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15  по 25 октября 2018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360" w:lineRule="auto"/>
        <w:ind w:left="222" w:right="659"/>
      </w:pPr>
      <w:r>
        <w:rPr/>
        <w:t>«Детская совесть как зародыш в зерне, без зародыша зерно не прорастает. И что бы ни</w:t>
      </w:r>
      <w:r>
        <w:rPr>
          <w:spacing w:val="-57"/>
        </w:rPr>
        <w:t> </w:t>
      </w:r>
      <w:r>
        <w:rPr/>
        <w:t>ждало</w:t>
      </w:r>
      <w:r>
        <w:rPr>
          <w:spacing w:val="-3"/>
        </w:rPr>
        <w:t> </w:t>
      </w:r>
      <w:r>
        <w:rPr/>
        <w:t>нас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свете,</w:t>
      </w:r>
      <w:r>
        <w:rPr>
          <w:spacing w:val="58"/>
        </w:rPr>
        <w:t> </w:t>
      </w:r>
      <w:r>
        <w:rPr/>
        <w:t>правда</w:t>
      </w:r>
      <w:r>
        <w:rPr>
          <w:spacing w:val="56"/>
        </w:rPr>
        <w:t> </w:t>
      </w:r>
      <w:r>
        <w:rPr/>
        <w:t>пребудет</w:t>
      </w:r>
      <w:r>
        <w:rPr>
          <w:spacing w:val="-1"/>
        </w:rPr>
        <w:t> </w:t>
      </w:r>
      <w:r>
        <w:rPr/>
        <w:t>вовеки,</w:t>
      </w:r>
      <w:r>
        <w:rPr>
          <w:spacing w:val="1"/>
        </w:rPr>
        <w:t> </w:t>
      </w:r>
      <w:r>
        <w:rPr/>
        <w:t>пока</w:t>
      </w:r>
      <w:r>
        <w:rPr>
          <w:spacing w:val="-3"/>
        </w:rPr>
        <w:t> </w:t>
      </w:r>
      <w:r>
        <w:rPr/>
        <w:t>рождаются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умирают</w:t>
      </w:r>
      <w:r>
        <w:rPr>
          <w:spacing w:val="-1"/>
        </w:rPr>
        <w:t> </w:t>
      </w:r>
      <w:r>
        <w:rPr/>
        <w:t>люди…»</w:t>
      </w:r>
    </w:p>
    <w:p>
      <w:pPr>
        <w:pStyle w:val="BodyText"/>
        <w:ind w:left="7027"/>
      </w:pPr>
      <w:r>
        <w:rPr/>
        <w:t>Ч.Т.</w:t>
      </w:r>
      <w:r>
        <w:rPr>
          <w:spacing w:val="-2"/>
        </w:rPr>
        <w:t> </w:t>
      </w:r>
      <w:r>
        <w:rPr/>
        <w:t>Айтматов</w:t>
      </w:r>
    </w:p>
    <w:p>
      <w:pPr>
        <w:pStyle w:val="BodyText"/>
        <w:spacing w:before="136"/>
        <w:ind w:right="5"/>
        <w:jc w:val="center"/>
      </w:pPr>
      <w:r>
        <w:rPr/>
        <w:t>,</w:t>
      </w:r>
    </w:p>
    <w:p>
      <w:pPr>
        <w:pStyle w:val="BodyText"/>
        <w:spacing w:before="137"/>
        <w:ind w:left="204" w:right="8989"/>
        <w:jc w:val="center"/>
      </w:pPr>
      <w:r>
        <w:rPr/>
        <w:t>Цель: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240" w:lineRule="auto" w:before="149" w:after="0"/>
        <w:ind w:left="1002" w:right="0" w:hanging="361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z w:val="24"/>
        </w:rPr>
        <w:t>опыта</w:t>
      </w:r>
      <w:r>
        <w:rPr>
          <w:spacing w:val="-3"/>
          <w:sz w:val="24"/>
        </w:rPr>
        <w:t> </w:t>
      </w:r>
      <w:r>
        <w:rPr>
          <w:sz w:val="24"/>
        </w:rPr>
        <w:t>учителей</w:t>
      </w:r>
      <w:r>
        <w:rPr>
          <w:spacing w:val="-3"/>
          <w:sz w:val="24"/>
        </w:rPr>
        <w:t> </w:t>
      </w:r>
      <w:r>
        <w:rPr>
          <w:sz w:val="24"/>
        </w:rPr>
        <w:t>гуманитарного</w:t>
      </w:r>
      <w:r>
        <w:rPr>
          <w:spacing w:val="-4"/>
          <w:sz w:val="24"/>
        </w:rPr>
        <w:t> </w:t>
      </w:r>
      <w:r>
        <w:rPr>
          <w:sz w:val="24"/>
        </w:rPr>
        <w:t>цикла;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  <w:tab w:pos="1002" w:val="left" w:leader="none"/>
        </w:tabs>
        <w:spacing w:line="360" w:lineRule="auto" w:before="150" w:after="0"/>
        <w:ind w:left="222" w:right="2969" w:firstLine="419"/>
        <w:jc w:val="left"/>
        <w:rPr>
          <w:sz w:val="24"/>
        </w:rPr>
      </w:pPr>
      <w:r>
        <w:rPr>
          <w:sz w:val="24"/>
        </w:rPr>
        <w:t>формирование интереса к изучению</w:t>
      </w:r>
      <w:r>
        <w:rPr>
          <w:spacing w:val="1"/>
          <w:sz w:val="24"/>
        </w:rPr>
        <w:t> </w:t>
      </w:r>
      <w:r>
        <w:rPr>
          <w:sz w:val="24"/>
        </w:rPr>
        <w:t>гуманитарных наук</w:t>
      </w:r>
      <w:r>
        <w:rPr>
          <w:spacing w:val="-58"/>
          <w:sz w:val="24"/>
        </w:rPr>
        <w:t> </w:t>
      </w:r>
      <w:r>
        <w:rPr>
          <w:sz w:val="24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  <w:tab w:pos="2564" w:val="left" w:leader="none"/>
        </w:tabs>
        <w:spacing w:line="240" w:lineRule="auto" w:before="139" w:after="0"/>
        <w:ind w:left="222" w:right="23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66"/>
          <w:sz w:val="24"/>
        </w:rPr>
        <w:t> </w:t>
      </w:r>
      <w:r>
        <w:rPr>
          <w:sz w:val="24"/>
        </w:rPr>
        <w:t>условий</w:t>
        <w:tab/>
        <w:t>для</w:t>
      </w:r>
      <w:r>
        <w:rPr>
          <w:spacing w:val="6"/>
          <w:sz w:val="24"/>
        </w:rPr>
        <w:t> </w:t>
      </w:r>
      <w:r>
        <w:rPr>
          <w:sz w:val="24"/>
        </w:rPr>
        <w:t>изучения,</w:t>
      </w:r>
      <w:r>
        <w:rPr>
          <w:spacing w:val="7"/>
          <w:sz w:val="24"/>
        </w:rPr>
        <w:t> </w:t>
      </w:r>
      <w:r>
        <w:rPr>
          <w:sz w:val="24"/>
        </w:rPr>
        <w:t>углубления</w:t>
      </w:r>
      <w:r>
        <w:rPr>
          <w:spacing w:val="3"/>
          <w:sz w:val="24"/>
        </w:rPr>
        <w:t> </w:t>
      </w:r>
      <w:r>
        <w:rPr>
          <w:sz w:val="24"/>
        </w:rPr>
        <w:t>знаний</w:t>
      </w:r>
      <w:r>
        <w:rPr>
          <w:spacing w:val="6"/>
          <w:sz w:val="24"/>
        </w:rPr>
        <w:t> </w:t>
      </w:r>
      <w:r>
        <w:rPr>
          <w:sz w:val="24"/>
        </w:rPr>
        <w:t>учащихся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русскому</w:t>
      </w:r>
      <w:r>
        <w:rPr>
          <w:spacing w:val="1"/>
          <w:sz w:val="24"/>
        </w:rPr>
        <w:t> </w:t>
      </w:r>
      <w:r>
        <w:rPr>
          <w:sz w:val="24"/>
        </w:rPr>
        <w:t>языку,</w:t>
      </w:r>
      <w:r>
        <w:rPr>
          <w:spacing w:val="-57"/>
          <w:sz w:val="24"/>
        </w:rPr>
        <w:t> </w:t>
      </w:r>
      <w:r>
        <w:rPr>
          <w:sz w:val="24"/>
        </w:rPr>
        <w:t>истории,</w:t>
      </w:r>
      <w:r>
        <w:rPr>
          <w:spacing w:val="-1"/>
          <w:sz w:val="24"/>
        </w:rPr>
        <w:t> </w:t>
      </w:r>
      <w:r>
        <w:rPr>
          <w:sz w:val="24"/>
        </w:rPr>
        <w:t>литературе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изучение</w:t>
      </w:r>
      <w:r>
        <w:rPr>
          <w:spacing w:val="-1"/>
          <w:sz w:val="24"/>
        </w:rPr>
        <w:t> </w:t>
      </w:r>
      <w:r>
        <w:rPr>
          <w:sz w:val="24"/>
        </w:rPr>
        <w:t>творчества</w:t>
      </w:r>
      <w:r>
        <w:rPr>
          <w:spacing w:val="-1"/>
          <w:sz w:val="24"/>
        </w:rPr>
        <w:t> </w:t>
      </w:r>
      <w:r>
        <w:rPr>
          <w:sz w:val="24"/>
        </w:rPr>
        <w:t>Айтматова;</w:t>
      </w:r>
    </w:p>
    <w:p>
      <w:pPr>
        <w:pStyle w:val="BodyText"/>
        <w:tabs>
          <w:tab w:pos="1991" w:val="left" w:leader="none"/>
          <w:tab w:pos="3447" w:val="left" w:leader="none"/>
          <w:tab w:pos="4653" w:val="left" w:leader="none"/>
          <w:tab w:pos="6563" w:val="left" w:leader="none"/>
        </w:tabs>
        <w:ind w:left="222" w:right="226"/>
      </w:pPr>
      <w:r>
        <w:rPr/>
        <w:t>-содействовать</w:t>
        <w:tab/>
        <w:t>выявлению,</w:t>
        <w:tab/>
        <w:t>развитию</w:t>
        <w:tab/>
        <w:t>познавательной,</w:t>
        <w:tab/>
      </w:r>
      <w:r>
        <w:rPr>
          <w:spacing w:val="-1"/>
        </w:rPr>
        <w:t>ценностно-коммуникативной</w:t>
      </w:r>
      <w:r>
        <w:rPr>
          <w:spacing w:val="-57"/>
        </w:rPr>
        <w:t> </w:t>
      </w:r>
      <w:r>
        <w:rPr/>
        <w:t>компетентности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применение</w:t>
      </w:r>
      <w:r>
        <w:rPr>
          <w:spacing w:val="-2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школьников;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0" w:lineRule="auto" w:before="0" w:after="9"/>
        <w:ind w:left="222" w:right="1857" w:firstLine="0"/>
        <w:jc w:val="left"/>
        <w:rPr>
          <w:sz w:val="24"/>
        </w:rPr>
      </w:pPr>
      <w:r>
        <w:rPr>
          <w:sz w:val="24"/>
        </w:rPr>
        <w:t>способствовать воспитанию у ребят любви, гордости, уважения к Родине,</w:t>
      </w:r>
      <w:r>
        <w:rPr>
          <w:spacing w:val="-58"/>
          <w:sz w:val="24"/>
        </w:rPr>
        <w:t> </w:t>
      </w:r>
      <w:r>
        <w:rPr>
          <w:sz w:val="24"/>
        </w:rPr>
        <w:t>творчеству</w:t>
      </w:r>
      <w:r>
        <w:rPr>
          <w:spacing w:val="-6"/>
          <w:sz w:val="24"/>
        </w:rPr>
        <w:t> </w:t>
      </w:r>
      <w:r>
        <w:rPr>
          <w:sz w:val="24"/>
        </w:rPr>
        <w:t>Ч. Айтматова.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141"/>
        <w:gridCol w:w="1644"/>
        <w:gridCol w:w="1316"/>
        <w:gridCol w:w="1856"/>
        <w:gridCol w:w="2105"/>
      </w:tblGrid>
      <w:tr>
        <w:trPr>
          <w:trHeight w:val="551" w:hRule="atLeast"/>
        </w:trPr>
        <w:tc>
          <w:tcPr>
            <w:tcW w:w="511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141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316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56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Кабинет</w:t>
            </w:r>
          </w:p>
        </w:tc>
        <w:tc>
          <w:tcPr>
            <w:tcW w:w="2105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>
        <w:trPr>
          <w:trHeight w:val="278" w:hRule="atLeast"/>
        </w:trPr>
        <w:tc>
          <w:tcPr>
            <w:tcW w:w="7468" w:type="dxa"/>
            <w:gridSpan w:val="5"/>
          </w:tcPr>
          <w:p>
            <w:pPr>
              <w:pStyle w:val="TableParagraph"/>
              <w:spacing w:line="259" w:lineRule="exact"/>
              <w:ind w:left="3193" w:right="3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</w:t>
            </w:r>
          </w:p>
        </w:tc>
        <w:tc>
          <w:tcPr>
            <w:tcW w:w="21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51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1050" w:val="left" w:leader="none"/>
                <w:tab w:pos="1675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декады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цикла</w:t>
              <w:tab/>
              <w:t>«И</w:t>
              <w:tab/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народностей</w:t>
            </w:r>
          </w:p>
          <w:p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любых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свой-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 честь»</w:t>
            </w:r>
          </w:p>
        </w:tc>
        <w:tc>
          <w:tcPr>
            <w:tcW w:w="16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5-11-е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15.10.2018</w:t>
            </w:r>
          </w:p>
        </w:tc>
        <w:tc>
          <w:tcPr>
            <w:tcW w:w="18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</w:t>
            </w:r>
          </w:p>
        </w:tc>
        <w:tc>
          <w:tcPr>
            <w:tcW w:w="21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Суйунбай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</w:t>
            </w:r>
          </w:p>
        </w:tc>
      </w:tr>
      <w:tr>
        <w:trPr>
          <w:trHeight w:val="272" w:hRule="atLeast"/>
        </w:trPr>
        <w:tc>
          <w:tcPr>
            <w:tcW w:w="51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кроссвордов</w:t>
            </w:r>
          </w:p>
          <w:p>
            <w:pPr>
              <w:pStyle w:val="TableParagraph"/>
              <w:tabs>
                <w:tab w:pos="1702" w:val="left" w:leader="none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«Детская совесть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зародыш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зерне»</w:t>
              <w:tab/>
            </w:r>
            <w:r>
              <w:rPr>
                <w:spacing w:val="-1"/>
                <w:sz w:val="24"/>
              </w:rPr>
              <w:t>(по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81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10.10.2018</w:t>
            </w:r>
          </w:p>
          <w:p>
            <w:pPr>
              <w:pStyle w:val="TableParagraph"/>
              <w:ind w:left="207" w:right="197" w:firstLine="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23.10.2018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Л.В.</w:t>
            </w:r>
          </w:p>
        </w:tc>
      </w:tr>
      <w:tr>
        <w:trPr>
          <w:trHeight w:val="276" w:hRule="atLeast"/>
        </w:trPr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7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произведению</w:t>
              <w:tab/>
              <w:t>Ч.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Айтматова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1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пароход»)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627"/>
        <w:gridCol w:w="515"/>
        <w:gridCol w:w="1644"/>
        <w:gridCol w:w="1316"/>
        <w:gridCol w:w="1856"/>
        <w:gridCol w:w="2105"/>
      </w:tblGrid>
      <w:tr>
        <w:trPr>
          <w:trHeight w:val="1658" w:hRule="atLeast"/>
        </w:trPr>
        <w:tc>
          <w:tcPr>
            <w:tcW w:w="51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7" w:type="dxa"/>
            <w:tcBorders>
              <w:right w:val="nil"/>
            </w:tcBorders>
          </w:tcPr>
          <w:p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диктантов</w:t>
            </w:r>
          </w:p>
          <w:p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грамотный»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повести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«Джамиля»</w:t>
            </w:r>
          </w:p>
        </w:tc>
        <w:tc>
          <w:tcPr>
            <w:tcW w:w="515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19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64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 –е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12.10.2018</w:t>
            </w:r>
          </w:p>
        </w:tc>
        <w:tc>
          <w:tcPr>
            <w:tcW w:w="185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Ажибекова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А.Т.</w:t>
            </w:r>
          </w:p>
        </w:tc>
      </w:tr>
      <w:tr>
        <w:trPr>
          <w:trHeight w:val="1103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tabs>
                <w:tab w:pos="1795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  <w:tab/>
              <w:t>на</w:t>
            </w:r>
          </w:p>
          <w:p>
            <w:pPr>
              <w:pStyle w:val="TableParagraph"/>
              <w:tabs>
                <w:tab w:pos="1462" w:val="left" w:leader="none"/>
              </w:tabs>
              <w:rPr>
                <w:sz w:val="24"/>
              </w:rPr>
            </w:pPr>
            <w:r>
              <w:rPr>
                <w:sz w:val="24"/>
              </w:rPr>
              <w:t>лучшего</w:t>
              <w:tab/>
              <w:t>чтеца</w:t>
            </w:r>
          </w:p>
          <w:p>
            <w:pPr>
              <w:pStyle w:val="TableParagraph"/>
              <w:tabs>
                <w:tab w:pos="1923" w:val="left" w:leader="none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«Наедине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Айтматовым»</w:t>
            </w:r>
          </w:p>
        </w:tc>
        <w:tc>
          <w:tcPr>
            <w:tcW w:w="164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22.10.2018</w:t>
            </w:r>
          </w:p>
        </w:tc>
        <w:tc>
          <w:tcPr>
            <w:tcW w:w="1856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</w:t>
            </w:r>
          </w:p>
        </w:tc>
        <w:tc>
          <w:tcPr>
            <w:tcW w:w="2105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Динеева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</w:tc>
      </w:tr>
      <w:tr>
        <w:trPr>
          <w:trHeight w:val="1656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tabs>
                <w:tab w:pos="1290" w:val="left" w:leader="none"/>
                <w:tab w:pos="1781" w:val="left" w:leader="none"/>
                <w:tab w:pos="1812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Дискуссия</w:t>
              <w:tab/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фильму</w:t>
              <w:tab/>
              <w:t>о</w:t>
              <w:tab/>
              <w:tab/>
            </w:r>
            <w:r>
              <w:rPr>
                <w:spacing w:val="-1"/>
                <w:sz w:val="24"/>
              </w:rPr>
              <w:t>Ч.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Айтматове</w:t>
            </w:r>
          </w:p>
          <w:p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шара»</w:t>
            </w:r>
          </w:p>
        </w:tc>
        <w:tc>
          <w:tcPr>
            <w:tcW w:w="1644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15.10.2018</w:t>
            </w:r>
          </w:p>
        </w:tc>
        <w:tc>
          <w:tcPr>
            <w:tcW w:w="1856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Карыпбаев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Ж.Э.</w:t>
            </w:r>
          </w:p>
        </w:tc>
      </w:tr>
      <w:tr>
        <w:trPr>
          <w:trHeight w:val="272" w:hRule="atLeast"/>
        </w:trPr>
        <w:tc>
          <w:tcPr>
            <w:tcW w:w="51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6" w:val="left" w:leader="none"/>
                <w:tab w:pos="1784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сочинений</w:t>
              <w:tab/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Айтматова</w:t>
              <w:tab/>
            </w:r>
            <w:r>
              <w:rPr>
                <w:spacing w:val="-1"/>
                <w:sz w:val="24"/>
              </w:rPr>
              <w:t>Ч.Т.</w:t>
            </w:r>
          </w:p>
          <w:p>
            <w:pPr>
              <w:pStyle w:val="TableParagraph"/>
              <w:tabs>
                <w:tab w:pos="1223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«Подвиг</w:t>
              <w:tab/>
              <w:t>учителя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15.10.2018</w:t>
            </w:r>
          </w:p>
          <w:p>
            <w:pPr>
              <w:pStyle w:val="TableParagraph"/>
              <w:ind w:right="189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17.10.2108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Суюнбай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</w:t>
            </w:r>
          </w:p>
        </w:tc>
      </w:tr>
      <w:tr>
        <w:trPr>
          <w:trHeight w:val="278" w:hRule="atLeast"/>
        </w:trPr>
        <w:tc>
          <w:tcPr>
            <w:tcW w:w="51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Дюйшена»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1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Динеева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</w:tc>
      </w:tr>
      <w:tr>
        <w:trPr>
          <w:trHeight w:val="275" w:hRule="atLeast"/>
        </w:trPr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4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сочинений</w:t>
              <w:tab/>
              <w:t>по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Суюнбай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</w:t>
            </w:r>
          </w:p>
        </w:tc>
      </w:tr>
      <w:tr>
        <w:trPr>
          <w:trHeight w:val="1104" w:hRule="atLeast"/>
        </w:trPr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4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Айтматова</w:t>
              <w:tab/>
            </w:r>
            <w:r>
              <w:rPr>
                <w:spacing w:val="-2"/>
                <w:sz w:val="24"/>
              </w:rPr>
              <w:t>«Мое</w:t>
            </w:r>
          </w:p>
          <w:p>
            <w:pPr>
              <w:pStyle w:val="TableParagraph"/>
              <w:tabs>
                <w:tab w:pos="1918" w:val="left" w:leader="none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right="18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12.10.2018</w:t>
            </w:r>
          </w:p>
          <w:p>
            <w:pPr>
              <w:pStyle w:val="TableParagraph"/>
              <w:ind w:right="189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15.10.2108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Раимбекова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Н.К.</w:t>
            </w:r>
          </w:p>
        </w:tc>
      </w:tr>
      <w:tr>
        <w:trPr>
          <w:trHeight w:val="275" w:hRule="atLeast"/>
        </w:trPr>
        <w:tc>
          <w:tcPr>
            <w:tcW w:w="51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1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литературе»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tabs>
                <w:tab w:pos="1781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Конкурс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книжки</w:t>
            </w:r>
          </w:p>
          <w:p>
            <w:pPr>
              <w:pStyle w:val="TableParagraph"/>
              <w:tabs>
                <w:tab w:pos="1783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–малышки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Ч.Т.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Айтматова</w:t>
            </w:r>
          </w:p>
        </w:tc>
        <w:tc>
          <w:tcPr>
            <w:tcW w:w="164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15.10.2108</w:t>
            </w:r>
          </w:p>
        </w:tc>
        <w:tc>
          <w:tcPr>
            <w:tcW w:w="1856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Ажибекова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А.Т.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Мусабаева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А.Н.</w:t>
            </w:r>
          </w:p>
        </w:tc>
      </w:tr>
      <w:tr>
        <w:trPr>
          <w:trHeight w:val="828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стенгазет</w:t>
            </w:r>
          </w:p>
          <w:p>
            <w:pPr>
              <w:pStyle w:val="TableParagraph"/>
              <w:spacing w:line="276" w:lineRule="exact"/>
              <w:ind w:right="775"/>
              <w:rPr>
                <w:sz w:val="24"/>
              </w:rPr>
            </w:pPr>
            <w:r>
              <w:rPr>
                <w:sz w:val="24"/>
              </w:rPr>
              <w:t>«Планета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Айтматова»</w:t>
            </w:r>
          </w:p>
        </w:tc>
        <w:tc>
          <w:tcPr>
            <w:tcW w:w="164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12.10.2018</w:t>
            </w:r>
          </w:p>
        </w:tc>
        <w:tc>
          <w:tcPr>
            <w:tcW w:w="1856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2105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Мусабаева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А.Н.</w:t>
            </w:r>
          </w:p>
        </w:tc>
      </w:tr>
      <w:tr>
        <w:trPr>
          <w:trHeight w:val="551" w:hRule="atLeast"/>
        </w:trPr>
        <w:tc>
          <w:tcPr>
            <w:tcW w:w="9574" w:type="dxa"/>
            <w:gridSpan w:val="7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3292" w:right="3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56"/>
                <w:sz w:val="24"/>
              </w:rPr>
              <w:t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57"/>
                <w:sz w:val="24"/>
              </w:rPr>
              <w:t> </w:t>
            </w:r>
            <w:r>
              <w:rPr>
                <w:b/>
                <w:i/>
                <w:sz w:val="24"/>
              </w:rPr>
              <w:t>уроков</w:t>
            </w:r>
          </w:p>
        </w:tc>
      </w:tr>
      <w:tr>
        <w:trPr>
          <w:trHeight w:val="1382" w:hRule="atLeast"/>
        </w:trPr>
        <w:tc>
          <w:tcPr>
            <w:tcW w:w="51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«Помни имя свое»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 произведению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Айтматова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«…И дольше 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день»)</w:t>
            </w:r>
          </w:p>
        </w:tc>
        <w:tc>
          <w:tcPr>
            <w:tcW w:w="164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9-б 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22.10.2018</w:t>
            </w:r>
          </w:p>
        </w:tc>
        <w:tc>
          <w:tcPr>
            <w:tcW w:w="185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Динеева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</w:tc>
      </w:tr>
      <w:tr>
        <w:trPr>
          <w:trHeight w:val="827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  <w:tcBorders>
              <w:right w:val="nil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«Устаревшие</w:t>
            </w:r>
          </w:p>
          <w:p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неологизмы»</w:t>
            </w:r>
          </w:p>
        </w:tc>
        <w:tc>
          <w:tcPr>
            <w:tcW w:w="515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22.10.2018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смены</w:t>
            </w:r>
          </w:p>
        </w:tc>
        <w:tc>
          <w:tcPr>
            <w:tcW w:w="1856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Ажибекова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А.Т.</w:t>
            </w:r>
          </w:p>
        </w:tc>
      </w:tr>
      <w:tr>
        <w:trPr>
          <w:trHeight w:val="1104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«Наречие»</w:t>
            </w:r>
          </w:p>
        </w:tc>
        <w:tc>
          <w:tcPr>
            <w:tcW w:w="164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8-г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19.10.2018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смена</w:t>
            </w:r>
          </w:p>
        </w:tc>
        <w:tc>
          <w:tcPr>
            <w:tcW w:w="1856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Суюнбай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141"/>
        <w:gridCol w:w="1644"/>
        <w:gridCol w:w="1316"/>
        <w:gridCol w:w="1856"/>
        <w:gridCol w:w="2105"/>
      </w:tblGrid>
      <w:tr>
        <w:trPr>
          <w:trHeight w:val="830" w:hRule="atLeast"/>
        </w:trPr>
        <w:tc>
          <w:tcPr>
            <w:tcW w:w="51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</w:tcPr>
          <w:p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«Зарождение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ислама»</w:t>
            </w:r>
          </w:p>
        </w:tc>
        <w:tc>
          <w:tcPr>
            <w:tcW w:w="1644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9-в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19.10.2018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смена</w:t>
            </w:r>
          </w:p>
        </w:tc>
        <w:tc>
          <w:tcPr>
            <w:tcW w:w="1856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Тарасенко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А.В.</w:t>
            </w:r>
          </w:p>
        </w:tc>
      </w:tr>
      <w:tr>
        <w:trPr>
          <w:trHeight w:val="1103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1899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«Главные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члены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1644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5-б кл</w:t>
            </w:r>
          </w:p>
        </w:tc>
        <w:tc>
          <w:tcPr>
            <w:tcW w:w="1316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24.10.2108</w:t>
            </w:r>
          </w:p>
        </w:tc>
        <w:tc>
          <w:tcPr>
            <w:tcW w:w="1856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Мусабаева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А.Н.</w:t>
            </w:r>
          </w:p>
        </w:tc>
      </w:tr>
      <w:tr>
        <w:trPr>
          <w:trHeight w:val="275" w:hRule="atLeast"/>
        </w:trPr>
        <w:tc>
          <w:tcPr>
            <w:tcW w:w="9573" w:type="dxa"/>
            <w:gridSpan w:val="6"/>
          </w:tcPr>
          <w:p>
            <w:pPr>
              <w:pStyle w:val="TableParagraph"/>
              <w:spacing w:line="256" w:lineRule="exact"/>
              <w:ind w:left="2262" w:right="2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График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внеклассных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мероприятий</w:t>
            </w:r>
          </w:p>
        </w:tc>
      </w:tr>
      <w:tr>
        <w:trPr>
          <w:trHeight w:val="1379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1923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Просмотр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«Белый пароход»</w:t>
            </w:r>
          </w:p>
        </w:tc>
        <w:tc>
          <w:tcPr>
            <w:tcW w:w="1644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16.10.2018</w:t>
            </w:r>
          </w:p>
        </w:tc>
        <w:tc>
          <w:tcPr>
            <w:tcW w:w="185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Л.В.</w:t>
            </w:r>
          </w:p>
        </w:tc>
      </w:tr>
      <w:tr>
        <w:trPr>
          <w:trHeight w:val="1104" w:hRule="atLeast"/>
        </w:trPr>
        <w:tc>
          <w:tcPr>
            <w:tcW w:w="51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учитель»</w:t>
            </w:r>
          </w:p>
          <w:p>
            <w:pPr>
              <w:pStyle w:val="TableParagraph"/>
              <w:tabs>
                <w:tab w:pos="1793" w:val="left" w:leader="none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-конкурс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инсценирование</w:t>
            </w:r>
          </w:p>
        </w:tc>
        <w:tc>
          <w:tcPr>
            <w:tcW w:w="1644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8-е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17.10.2018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8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Суюнбай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</w:t>
            </w:r>
          </w:p>
        </w:tc>
      </w:tr>
      <w:tr>
        <w:trPr>
          <w:trHeight w:val="827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>
            <w:pPr>
              <w:pStyle w:val="TableParagraph"/>
              <w:tabs>
                <w:tab w:pos="1455" w:val="left" w:leader="none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«Любимые</w:t>
              <w:tab/>
            </w:r>
            <w:r>
              <w:rPr>
                <w:spacing w:val="-1"/>
                <w:sz w:val="24"/>
              </w:rPr>
              <w:t>герои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Айтматова»</w:t>
            </w:r>
          </w:p>
        </w:tc>
        <w:tc>
          <w:tcPr>
            <w:tcW w:w="1644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6-е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22.10.2018</w:t>
            </w:r>
          </w:p>
        </w:tc>
        <w:tc>
          <w:tcPr>
            <w:tcW w:w="185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</w:t>
            </w:r>
          </w:p>
        </w:tc>
        <w:tc>
          <w:tcPr>
            <w:tcW w:w="210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Ажибекова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А.Т.</w:t>
            </w:r>
          </w:p>
        </w:tc>
      </w:tr>
      <w:tr>
        <w:trPr>
          <w:trHeight w:val="551" w:hRule="atLeast"/>
        </w:trPr>
        <w:tc>
          <w:tcPr>
            <w:tcW w:w="5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«Грозные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30-е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ХХ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644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10-в</w:t>
            </w:r>
          </w:p>
        </w:tc>
        <w:tc>
          <w:tcPr>
            <w:tcW w:w="1316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23.10.2018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856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Тарасенко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А.В.</w:t>
            </w:r>
          </w:p>
        </w:tc>
      </w:tr>
      <w:tr>
        <w:trPr>
          <w:trHeight w:val="1658" w:hRule="atLeast"/>
        </w:trPr>
        <w:tc>
          <w:tcPr>
            <w:tcW w:w="51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1458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Диспут «Писатель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видеофильму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</w:t>
              <w:tab/>
            </w:r>
            <w:r>
              <w:rPr>
                <w:spacing w:val="-1"/>
                <w:sz w:val="24"/>
              </w:rPr>
              <w:t>хотел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поговорить с нами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Айтматов?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1644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</w:t>
            </w:r>
          </w:p>
        </w:tc>
        <w:tc>
          <w:tcPr>
            <w:tcW w:w="1316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26.10.2018</w:t>
            </w:r>
          </w:p>
        </w:tc>
        <w:tc>
          <w:tcPr>
            <w:tcW w:w="1856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</w:t>
            </w:r>
          </w:p>
        </w:tc>
        <w:tc>
          <w:tcPr>
            <w:tcW w:w="2105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Болотбек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tabs>
          <w:tab w:pos="7473" w:val="left" w:leader="none"/>
        </w:tabs>
        <w:spacing w:before="91"/>
        <w:ind w:left="812" w:right="0" w:firstLine="0"/>
        <w:jc w:val="left"/>
        <w:rPr>
          <w:sz w:val="22"/>
        </w:rPr>
      </w:pPr>
      <w:r>
        <w:rPr>
          <w:sz w:val="22"/>
        </w:rPr>
        <w:t>Руководитель</w:t>
      </w:r>
      <w:r>
        <w:rPr>
          <w:spacing w:val="-1"/>
          <w:sz w:val="22"/>
        </w:rPr>
        <w:t> </w:t>
      </w:r>
      <w:r>
        <w:rPr>
          <w:sz w:val="22"/>
        </w:rPr>
        <w:t>ШМО</w:t>
        <w:tab/>
        <w:t>Ажибекова</w:t>
      </w:r>
      <w:r>
        <w:rPr>
          <w:spacing w:val="-4"/>
          <w:sz w:val="22"/>
        </w:rPr>
        <w:t> </w:t>
      </w:r>
      <w:r>
        <w:rPr>
          <w:sz w:val="22"/>
        </w:rPr>
        <w:t>А.Т.</w:t>
      </w:r>
    </w:p>
    <w:sectPr>
      <w:pgSz w:w="11910" w:h="16840"/>
      <w:pgMar w:top="11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2" w:hanging="20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0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2322" w:right="232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2021-10-27T10:38:07Z</dcterms:created>
  <dcterms:modified xsi:type="dcterms:W3CDTF">2021-10-27T10:38:07Z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2021-10-27T00:00:00Z</vt:filetime>
  </property>
</Properties>
</file>