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E7" w:rsidRPr="00190B3E" w:rsidRDefault="006369E7" w:rsidP="006369E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24CE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A58CBE9" wp14:editId="1B938E20">
            <wp:simplePos x="0" y="0"/>
            <wp:positionH relativeFrom="column">
              <wp:posOffset>3901440</wp:posOffset>
            </wp:positionH>
            <wp:positionV relativeFrom="paragraph">
              <wp:posOffset>37416</wp:posOffset>
            </wp:positionV>
            <wp:extent cx="2167255" cy="2113280"/>
            <wp:effectExtent l="19050" t="0" r="23495" b="687070"/>
            <wp:wrapNone/>
            <wp:docPr id="4" name="Рисунок 4" descr="G:\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13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9E7" w:rsidRPr="00BD1F27" w:rsidRDefault="006369E7" w:rsidP="006369E7">
      <w:pPr>
        <w:pStyle w:val="ab"/>
        <w:rPr>
          <w:rFonts w:ascii="Times New Roman" w:hAnsi="Times New Roman" w:cs="Times New Roman"/>
          <w:b/>
          <w:i w:val="0"/>
          <w:lang w:val="kk-KZ"/>
        </w:rPr>
      </w:pPr>
      <w:r w:rsidRPr="00BD1F27">
        <w:rPr>
          <w:lang w:val="kk-KZ"/>
        </w:rPr>
        <w:t xml:space="preserve"> </w:t>
      </w:r>
      <w:r w:rsidRPr="00BD1F27">
        <w:rPr>
          <w:color w:val="680000"/>
          <w:lang w:val="kk-KZ"/>
        </w:rPr>
        <w:t xml:space="preserve"> </w:t>
      </w:r>
      <w:r w:rsidRPr="00BD1F27">
        <w:rPr>
          <w:rFonts w:ascii="Times New Roman" w:hAnsi="Times New Roman" w:cs="Times New Roman"/>
          <w:b/>
          <w:i w:val="0"/>
          <w:color w:val="943634" w:themeColor="accent2" w:themeShade="BF"/>
          <w:sz w:val="32"/>
          <w:lang w:val="kk-KZ"/>
        </w:rPr>
        <w:t xml:space="preserve">Бишкек шаары                     </w:t>
      </w:r>
    </w:p>
    <w:p w:rsidR="006369E7" w:rsidRPr="00BD1F27" w:rsidRDefault="006369E7" w:rsidP="006369E7">
      <w:pPr>
        <w:rPr>
          <w:rFonts w:ascii="Times New Roman" w:hAnsi="Times New Roman" w:cs="Times New Roman"/>
          <w:b/>
          <w:color w:val="A40000"/>
          <w:sz w:val="32"/>
          <w:szCs w:val="32"/>
          <w:lang w:val="kk-KZ"/>
        </w:rPr>
      </w:pPr>
      <w:r w:rsidRPr="00BD1F27">
        <w:rPr>
          <w:rFonts w:ascii="Times New Roman" w:hAnsi="Times New Roman" w:cs="Times New Roman"/>
          <w:b/>
          <w:color w:val="A40000"/>
          <w:sz w:val="32"/>
          <w:szCs w:val="32"/>
          <w:lang w:val="kk-KZ"/>
        </w:rPr>
        <w:t xml:space="preserve">  Биринчи май району       </w:t>
      </w:r>
    </w:p>
    <w:p w:rsidR="006369E7" w:rsidRPr="00BD1F27" w:rsidRDefault="006369E7" w:rsidP="006369E7">
      <w:pPr>
        <w:ind w:left="-142"/>
        <w:rPr>
          <w:rFonts w:ascii="Times New Roman" w:hAnsi="Times New Roman" w:cs="Times New Roman"/>
          <w:b/>
          <w:color w:val="A40000"/>
          <w:sz w:val="32"/>
          <w:szCs w:val="32"/>
          <w:lang w:val="kk-KZ"/>
        </w:rPr>
      </w:pPr>
      <w:r w:rsidRPr="00BD1F27">
        <w:rPr>
          <w:rFonts w:ascii="Times New Roman" w:hAnsi="Times New Roman" w:cs="Times New Roman"/>
          <w:b/>
          <w:color w:val="A40000"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color w:val="A40000"/>
          <w:sz w:val="32"/>
          <w:szCs w:val="32"/>
          <w:lang w:val="ky-KG"/>
        </w:rPr>
        <w:t>№</w:t>
      </w:r>
      <w:r w:rsidRPr="00BD1F27">
        <w:rPr>
          <w:rFonts w:ascii="Times New Roman" w:hAnsi="Times New Roman" w:cs="Times New Roman"/>
          <w:b/>
          <w:color w:val="A40000"/>
          <w:sz w:val="32"/>
          <w:szCs w:val="32"/>
          <w:lang w:val="kk-KZ"/>
        </w:rPr>
        <w:t>27 жалпы билим берүүчү орто мектеби</w:t>
      </w:r>
    </w:p>
    <w:p w:rsidR="006369E7" w:rsidRPr="00BD1F27" w:rsidRDefault="006369E7" w:rsidP="006369E7">
      <w:pPr>
        <w:rPr>
          <w:b/>
          <w:lang w:val="kk-KZ"/>
        </w:rPr>
      </w:pPr>
      <w:r w:rsidRPr="00BD1F27">
        <w:rPr>
          <w:b/>
          <w:lang w:val="kk-KZ"/>
        </w:rPr>
        <w:t xml:space="preserve">                                                                                    </w:t>
      </w:r>
    </w:p>
    <w:p w:rsidR="006369E7" w:rsidRPr="00BD1F27" w:rsidRDefault="006369E7" w:rsidP="006369E7">
      <w:pPr>
        <w:rPr>
          <w:lang w:val="kk-KZ"/>
        </w:rPr>
      </w:pPr>
    </w:p>
    <w:p w:rsidR="006369E7" w:rsidRPr="00BD1F27" w:rsidRDefault="006369E7" w:rsidP="006369E7">
      <w:pPr>
        <w:jc w:val="center"/>
        <w:rPr>
          <w:lang w:val="kk-KZ"/>
        </w:rPr>
      </w:pPr>
    </w:p>
    <w:p w:rsidR="006369E7" w:rsidRDefault="006369E7" w:rsidP="006369E7">
      <w:pPr>
        <w:tabs>
          <w:tab w:val="left" w:pos="751"/>
        </w:tabs>
        <w:jc w:val="center"/>
        <w:rPr>
          <w:rFonts w:ascii="Monotype Corsiva" w:hAnsi="Monotype Corsiva"/>
          <w:b/>
          <w:noProof/>
          <w:color w:val="1F497D" w:themeColor="text2"/>
          <w:sz w:val="64"/>
          <w:szCs w:val="64"/>
        </w:rPr>
      </w:pPr>
    </w:p>
    <w:p w:rsidR="006369E7" w:rsidRDefault="006369E7" w:rsidP="006369E7">
      <w:pPr>
        <w:tabs>
          <w:tab w:val="left" w:pos="751"/>
        </w:tabs>
        <w:jc w:val="center"/>
        <w:rPr>
          <w:rFonts w:ascii="Monotype Corsiva" w:hAnsi="Monotype Corsiva"/>
          <w:b/>
          <w:noProof/>
          <w:color w:val="1F497D" w:themeColor="text2"/>
          <w:sz w:val="64"/>
          <w:szCs w:val="64"/>
        </w:rPr>
      </w:pPr>
    </w:p>
    <w:p w:rsidR="006369E7" w:rsidRPr="00291953" w:rsidRDefault="006369E7" w:rsidP="006369E7">
      <w:pPr>
        <w:tabs>
          <w:tab w:val="left" w:pos="751"/>
        </w:tabs>
        <w:jc w:val="center"/>
        <w:rPr>
          <w:rFonts w:ascii="Monotype Corsiva" w:hAnsi="Monotype Corsiva"/>
          <w:b/>
          <w:noProof/>
          <w:color w:val="1F497D" w:themeColor="text2"/>
          <w:sz w:val="64"/>
          <w:szCs w:val="64"/>
          <w:lang w:val="ky-KG"/>
        </w:rPr>
      </w:pPr>
      <w:r w:rsidRPr="00291953">
        <w:rPr>
          <w:rFonts w:ascii="Monotype Corsiva" w:hAnsi="Monotype Corsiva"/>
          <w:b/>
          <w:noProof/>
          <w:color w:val="1F497D" w:themeColor="text2"/>
          <w:sz w:val="64"/>
          <w:szCs w:val="64"/>
        </w:rPr>
        <w:t>Мамлекеттик  тил  усулдук    бирикмеси</w:t>
      </w:r>
    </w:p>
    <w:p w:rsidR="006369E7" w:rsidRDefault="006369E7" w:rsidP="006369E7">
      <w:pPr>
        <w:jc w:val="center"/>
        <w:rPr>
          <w:rFonts w:ascii="Monotype Corsiva" w:hAnsi="Monotype Corsiva"/>
          <w:color w:val="FF0000"/>
          <w:sz w:val="56"/>
          <w:szCs w:val="56"/>
          <w:lang w:val="ky-KG"/>
        </w:rPr>
      </w:pPr>
    </w:p>
    <w:p w:rsidR="006369E7" w:rsidRDefault="006369E7" w:rsidP="006369E7">
      <w:pPr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Default="006369E7" w:rsidP="006369E7">
      <w:pPr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Pr="006369E7" w:rsidRDefault="006369E7" w:rsidP="006369E7">
      <w:pPr>
        <w:jc w:val="center"/>
        <w:rPr>
          <w:rFonts w:ascii="Times New Roman" w:hAnsi="Times New Roman" w:cs="Times New Roman"/>
          <w:i/>
          <w:color w:val="244061" w:themeColor="accent1" w:themeShade="80"/>
          <w:sz w:val="40"/>
          <w:szCs w:val="28"/>
          <w:lang w:val="kk-KZ"/>
        </w:rPr>
      </w:pPr>
      <w:r w:rsidRPr="00CA4F2C">
        <w:rPr>
          <w:rFonts w:ascii="Monotype Corsiva" w:hAnsi="Monotype Corsiva"/>
          <w:color w:val="1F497D" w:themeColor="text2"/>
          <w:sz w:val="56"/>
          <w:szCs w:val="56"/>
          <w:lang w:val="ky-KG"/>
        </w:rPr>
        <w:t xml:space="preserve">Тема:  </w:t>
      </w:r>
      <w:r>
        <w:rPr>
          <w:rFonts w:ascii="Monotype Corsiva" w:hAnsi="Monotype Corsiva"/>
          <w:color w:val="1F497D" w:themeColor="text2"/>
          <w:sz w:val="56"/>
          <w:szCs w:val="56"/>
          <w:lang w:val="ky-KG"/>
        </w:rPr>
        <w:t>Жер жана эне.</w:t>
      </w:r>
      <w:r w:rsidRPr="006369E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369E7">
        <w:rPr>
          <w:rFonts w:ascii="Times New Roman" w:hAnsi="Times New Roman" w:cs="Times New Roman"/>
          <w:i/>
          <w:color w:val="244061" w:themeColor="accent1" w:themeShade="80"/>
          <w:sz w:val="40"/>
          <w:szCs w:val="28"/>
          <w:lang w:val="kk-KZ"/>
        </w:rPr>
        <w:t>Ч. Айтматовдун</w:t>
      </w:r>
    </w:p>
    <w:p w:rsidR="006369E7" w:rsidRPr="006369E7" w:rsidRDefault="006369E7" w:rsidP="006369E7">
      <w:pPr>
        <w:pStyle w:val="1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Monotype Corsiva" w:hAnsi="Monotype Corsiva"/>
          <w:i/>
          <w:color w:val="244061" w:themeColor="accent1" w:themeShade="80"/>
          <w:sz w:val="144"/>
          <w:szCs w:val="56"/>
        </w:rPr>
      </w:pPr>
      <w:r w:rsidRPr="006369E7">
        <w:rPr>
          <w:i/>
          <w:color w:val="244061" w:themeColor="accent1" w:themeShade="80"/>
          <w:sz w:val="40"/>
          <w:szCs w:val="28"/>
          <w:lang w:val="kk-KZ"/>
        </w:rPr>
        <w:t>«Саманчынын жолу» повести боюнча</w:t>
      </w: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  <w:r>
        <w:rPr>
          <w:rFonts w:ascii="Monotype Corsiva" w:hAnsi="Monotype Corsiva"/>
          <w:color w:val="1F497D" w:themeColor="text2"/>
          <w:sz w:val="56"/>
          <w:szCs w:val="56"/>
          <w:lang w:val="ky-KG"/>
        </w:rPr>
        <w:t>Мугалим: Шабданова Айзада Ашымовна</w:t>
      </w: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  <w:bookmarkStart w:id="0" w:name="_GoBack"/>
      <w:bookmarkEnd w:id="0"/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</w:p>
    <w:p w:rsidR="006369E7" w:rsidRPr="006369E7" w:rsidRDefault="006369E7" w:rsidP="006369E7">
      <w:pPr>
        <w:tabs>
          <w:tab w:val="left" w:pos="3772"/>
        </w:tabs>
        <w:jc w:val="center"/>
        <w:rPr>
          <w:rFonts w:ascii="Monotype Corsiva" w:hAnsi="Monotype Corsiva"/>
          <w:color w:val="1F497D" w:themeColor="text2"/>
          <w:sz w:val="56"/>
          <w:szCs w:val="56"/>
          <w:lang w:val="ky-KG"/>
        </w:rPr>
      </w:pPr>
      <w:r>
        <w:rPr>
          <w:rFonts w:ascii="Monotype Corsiva" w:hAnsi="Monotype Corsiva"/>
          <w:color w:val="1F497D" w:themeColor="text2"/>
          <w:sz w:val="56"/>
          <w:szCs w:val="56"/>
          <w:lang w:val="ky-KG"/>
        </w:rPr>
        <w:t>2017-2018</w:t>
      </w:r>
      <w:r w:rsidRPr="00CA4F2C">
        <w:rPr>
          <w:rFonts w:ascii="Monotype Corsiva" w:hAnsi="Monotype Corsiva"/>
          <w:color w:val="1F497D" w:themeColor="text2"/>
          <w:sz w:val="56"/>
          <w:szCs w:val="56"/>
          <w:lang w:val="ky-KG"/>
        </w:rPr>
        <w:t xml:space="preserve"> - окуу жылы</w:t>
      </w:r>
    </w:p>
    <w:p w:rsidR="006369E7" w:rsidRDefault="006369E7" w:rsidP="00790E7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90E76" w:rsidRPr="00901591" w:rsidRDefault="00790E76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Сабактын </w:t>
      </w:r>
      <w:r w:rsidR="000F0B24">
        <w:rPr>
          <w:rFonts w:ascii="Times New Roman" w:hAnsi="Times New Roman" w:cs="Times New Roman"/>
          <w:sz w:val="28"/>
          <w:szCs w:val="28"/>
          <w:u w:val="single"/>
          <w:lang w:val="kk-KZ"/>
        </w:rPr>
        <w:t>билим бер</w:t>
      </w:r>
      <w:r w:rsidR="00B738DA">
        <w:rPr>
          <w:rFonts w:ascii="Times New Roman" w:hAnsi="Times New Roman" w:cs="Times New Roman"/>
          <w:sz w:val="28"/>
          <w:szCs w:val="28"/>
          <w:u w:val="single"/>
          <w:lang w:val="kk-KZ"/>
        </w:rPr>
        <w:t>ү</w:t>
      </w:r>
      <w:r w:rsidR="007F1973">
        <w:rPr>
          <w:rFonts w:ascii="Times New Roman" w:hAnsi="Times New Roman" w:cs="Times New Roman"/>
          <w:sz w:val="28"/>
          <w:szCs w:val="28"/>
          <w:u w:val="single"/>
          <w:lang w:val="kk-KZ"/>
        </w:rPr>
        <w:t>ү</w:t>
      </w:r>
      <w:r w:rsidR="00B738D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чүлүк </w:t>
      </w: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максаты: </w:t>
      </w:r>
    </w:p>
    <w:p w:rsidR="00790E76" w:rsidRDefault="00942637" w:rsidP="00C6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Чыгарманын мазмуну</w:t>
      </w:r>
      <w:r w:rsidR="00C46CD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тере</w:t>
      </w:r>
      <w:r w:rsidR="00C46CDD">
        <w:rPr>
          <w:rFonts w:ascii="Times New Roman" w:hAnsi="Times New Roman" w:cs="Times New Roman"/>
          <w:sz w:val="28"/>
          <w:szCs w:val="28"/>
          <w:lang w:val="kk-KZ"/>
        </w:rPr>
        <w:t xml:space="preserve">ңдетип </w:t>
      </w:r>
      <w:r w:rsidR="00790E76">
        <w:rPr>
          <w:rFonts w:ascii="Times New Roman" w:hAnsi="Times New Roman" w:cs="Times New Roman"/>
          <w:sz w:val="28"/>
          <w:szCs w:val="28"/>
          <w:lang w:val="kk-KZ"/>
        </w:rPr>
        <w:t>үйрөнөт</w:t>
      </w:r>
      <w:r w:rsidR="00C46C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90E76" w:rsidRDefault="00790E76" w:rsidP="00C6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Каармандардын образын талдоо аркылуу чыгарманын идеясы</w:t>
      </w:r>
      <w:r w:rsidR="004F235D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түшүнөт.</w:t>
      </w:r>
    </w:p>
    <w:p w:rsidR="00790E76" w:rsidRDefault="00790E76" w:rsidP="00C6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Каармандарга талдоо жүргүзө алышат.</w:t>
      </w:r>
    </w:p>
    <w:p w:rsidR="00790E76" w:rsidRDefault="00790E76" w:rsidP="00C6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Долбоор жактай алышат.</w:t>
      </w:r>
    </w:p>
    <w:p w:rsidR="00790E76" w:rsidRDefault="00790E76" w:rsidP="00C67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ойлорун билдире алышат.</w:t>
      </w:r>
    </w:p>
    <w:p w:rsidR="004F235D" w:rsidRPr="004F235D" w:rsidRDefault="004F235D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235D">
        <w:rPr>
          <w:rFonts w:ascii="Times New Roman" w:hAnsi="Times New Roman" w:cs="Times New Roman"/>
          <w:sz w:val="28"/>
          <w:szCs w:val="28"/>
          <w:u w:val="single"/>
          <w:lang w:val="kk-KZ"/>
        </w:rPr>
        <w:t>Сабактын тарбиялык максаты:</w:t>
      </w:r>
    </w:p>
    <w:p w:rsidR="004F235D" w:rsidRPr="004F235D" w:rsidRDefault="00790E76" w:rsidP="00C678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235D">
        <w:rPr>
          <w:rFonts w:ascii="Times New Roman" w:hAnsi="Times New Roman" w:cs="Times New Roman"/>
          <w:sz w:val="28"/>
          <w:szCs w:val="28"/>
          <w:lang w:val="kk-KZ"/>
        </w:rPr>
        <w:t>Каармандар аркылуу «Адамдык касиеттерди» үйрөнөт.</w:t>
      </w:r>
      <w:r w:rsidR="004F235D" w:rsidRPr="004F235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90E76" w:rsidRDefault="00790E76" w:rsidP="00C678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235D">
        <w:rPr>
          <w:rFonts w:ascii="Times New Roman" w:hAnsi="Times New Roman" w:cs="Times New Roman"/>
          <w:sz w:val="28"/>
          <w:szCs w:val="28"/>
          <w:lang w:val="kk-KZ"/>
        </w:rPr>
        <w:t>Адамдык жакшы сапаттарга ээ болушат.</w:t>
      </w:r>
    </w:p>
    <w:p w:rsidR="004F235D" w:rsidRPr="004F235D" w:rsidRDefault="004F235D" w:rsidP="00C678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 Мекенди коргоого тарбияланышат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235D" w:rsidRPr="004F235D" w:rsidRDefault="004F235D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235D">
        <w:rPr>
          <w:rFonts w:ascii="Times New Roman" w:hAnsi="Times New Roman" w:cs="Times New Roman"/>
          <w:sz w:val="28"/>
          <w:szCs w:val="28"/>
          <w:u w:val="single"/>
          <w:lang w:val="kk-KZ"/>
        </w:rPr>
        <w:t>Сабактын өнүктүрүүчүлүк максаты:</w:t>
      </w:r>
    </w:p>
    <w:p w:rsidR="00790E76" w:rsidRPr="004F235D" w:rsidRDefault="004F235D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1.  </w:t>
      </w:r>
      <w:r w:rsidR="00790E76" w:rsidRPr="004F235D">
        <w:rPr>
          <w:rFonts w:ascii="Times New Roman" w:hAnsi="Times New Roman" w:cs="Times New Roman"/>
          <w:sz w:val="28"/>
          <w:szCs w:val="28"/>
          <w:lang w:val="kk-KZ"/>
        </w:rPr>
        <w:t>Билимдери ар тараптуу өсөт.</w:t>
      </w:r>
    </w:p>
    <w:p w:rsidR="00790E76" w:rsidRDefault="004F235D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 </w:t>
      </w:r>
      <w:r w:rsidR="00790E76" w:rsidRPr="004F235D">
        <w:rPr>
          <w:rFonts w:ascii="Times New Roman" w:hAnsi="Times New Roman" w:cs="Times New Roman"/>
          <w:sz w:val="28"/>
          <w:szCs w:val="28"/>
          <w:lang w:val="kk-KZ"/>
        </w:rPr>
        <w:t>Бирин-бири уга билүүгө, сыйлоого үйрөнөт.</w:t>
      </w:r>
    </w:p>
    <w:p w:rsidR="004F235D" w:rsidRPr="00312B0A" w:rsidRDefault="004F235D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 xml:space="preserve">  Көркөм окууга үйрөнүшөт.</w:t>
      </w:r>
    </w:p>
    <w:p w:rsidR="00790E76" w:rsidRDefault="00790E76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790E76" w:rsidRDefault="00790E76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Сабактын </w:t>
      </w:r>
      <w:r w:rsidR="00430276">
        <w:rPr>
          <w:rFonts w:ascii="Times New Roman" w:hAnsi="Times New Roman" w:cs="Times New Roman"/>
          <w:sz w:val="28"/>
          <w:szCs w:val="28"/>
          <w:u w:val="single"/>
          <w:lang w:val="kk-KZ"/>
        </w:rPr>
        <w:t>тиби</w:t>
      </w: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6472F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>Өтүлгөн теманы жалпылоо тереңдетүү</w:t>
      </w:r>
    </w:p>
    <w:p w:rsidR="006A1ED5" w:rsidRDefault="006A1ED5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A1ED5" w:rsidRDefault="006A1ED5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>Сабак аралык байланыш: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Кыргыз тил, 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 xml:space="preserve">тарых,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музыка, сүрөт, </w:t>
      </w:r>
      <w:r w:rsidR="00C46CDD">
        <w:rPr>
          <w:rFonts w:ascii="Times New Roman" w:hAnsi="Times New Roman" w:cs="Times New Roman"/>
          <w:sz w:val="28"/>
          <w:szCs w:val="28"/>
          <w:lang w:val="kk-KZ"/>
        </w:rPr>
        <w:t>акт</w:t>
      </w:r>
      <w:r w:rsidR="00C46CDD" w:rsidRPr="00C46CDD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="00C46CDD">
        <w:rPr>
          <w:rFonts w:ascii="Times New Roman" w:hAnsi="Times New Roman" w:cs="Times New Roman"/>
          <w:sz w:val="28"/>
          <w:szCs w:val="28"/>
          <w:lang w:val="kk-KZ"/>
        </w:rPr>
        <w:t>рдук чеберчилик.</w:t>
      </w:r>
    </w:p>
    <w:p w:rsidR="006A1ED5" w:rsidRDefault="006A1ED5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6A1ED5" w:rsidRDefault="006A1ED5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>Сабактын жабдылышы: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Ч. Айтматовдун китептери, сүрөттөрү, интерактивдүү такта, ватман, дубал гезиттер, плакаттар,</w:t>
      </w:r>
      <w:r w:rsidR="00B738DA">
        <w:rPr>
          <w:rFonts w:ascii="Times New Roman" w:hAnsi="Times New Roman" w:cs="Times New Roman"/>
          <w:sz w:val="28"/>
          <w:szCs w:val="28"/>
          <w:lang w:val="kk-KZ"/>
        </w:rPr>
        <w:t xml:space="preserve"> маркерлер,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 планетасынын макети, согуш убагындагы конверт.</w:t>
      </w:r>
    </w:p>
    <w:p w:rsidR="00942637" w:rsidRDefault="006A1ED5" w:rsidP="00C67867">
      <w:pPr>
        <w:ind w:left="360" w:firstLine="3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Интерактивдүү тактада Ч. Айтматовдун сүрөтү коюлган,</w:t>
      </w:r>
      <w:r w:rsidR="0094263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актада тема жазылган: «Жер жана эне», тактада бир бурчунда Жер п</w:t>
      </w:r>
      <w:r w:rsidR="00942637">
        <w:rPr>
          <w:rFonts w:ascii="Times New Roman" w:hAnsi="Times New Roman" w:cs="Times New Roman"/>
          <w:sz w:val="28"/>
          <w:szCs w:val="28"/>
          <w:lang w:val="kk-KZ"/>
        </w:rPr>
        <w:t>ланетасынын сүрөтү илинген.</w:t>
      </w:r>
    </w:p>
    <w:p w:rsidR="000F0B24" w:rsidRDefault="000F0B24" w:rsidP="00C67867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Сабактын жүрүшү:</w:t>
      </w:r>
    </w:p>
    <w:p w:rsidR="000F0B24" w:rsidRDefault="000F0B24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42637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Мугалим.</w:t>
      </w:r>
    </w:p>
    <w:p w:rsidR="00430276" w:rsidRDefault="00942637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7619D0">
        <w:rPr>
          <w:rFonts w:ascii="Times New Roman" w:hAnsi="Times New Roman" w:cs="Times New Roman"/>
          <w:sz w:val="28"/>
          <w:szCs w:val="28"/>
          <w:lang w:val="kk-KZ"/>
        </w:rPr>
        <w:t xml:space="preserve">ламатсыңарбы, </w:t>
      </w:r>
      <w:r>
        <w:rPr>
          <w:rFonts w:ascii="Times New Roman" w:hAnsi="Times New Roman" w:cs="Times New Roman"/>
          <w:sz w:val="28"/>
          <w:szCs w:val="28"/>
          <w:lang w:val="kk-KZ"/>
        </w:rPr>
        <w:t>балдар? Коноктор менен учурашабыз. Отургула.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 xml:space="preserve"> Балдар, жакында кайсы жазуучубуздун туулган күнү болот?</w:t>
      </w:r>
    </w:p>
    <w:p w:rsidR="00430276" w:rsidRDefault="00430276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Чынгыз Айтматовдун. </w:t>
      </w:r>
    </w:p>
    <w:p w:rsidR="00430276" w:rsidRDefault="00430276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Канчасында? </w:t>
      </w:r>
    </w:p>
    <w:p w:rsidR="00430276" w:rsidRDefault="00430276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12-декабрда.</w:t>
      </w:r>
    </w:p>
    <w:p w:rsidR="006A1ED5" w:rsidRPr="00430276" w:rsidRDefault="00430276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30276">
        <w:rPr>
          <w:rFonts w:ascii="Times New Roman" w:hAnsi="Times New Roman" w:cs="Times New Roman"/>
          <w:sz w:val="28"/>
          <w:szCs w:val="28"/>
          <w:lang w:val="kk-KZ"/>
        </w:rPr>
        <w:t>Демек б</w:t>
      </w:r>
      <w:r w:rsidR="00942637" w:rsidRPr="00430276">
        <w:rPr>
          <w:rFonts w:ascii="Times New Roman" w:hAnsi="Times New Roman" w:cs="Times New Roman"/>
          <w:sz w:val="28"/>
          <w:szCs w:val="28"/>
          <w:lang w:val="kk-KZ"/>
        </w:rPr>
        <w:t xml:space="preserve">үгүнкү адабият сабагыбыз улуу 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жазуучу Ч. Айтматовдун жаркын эле</w:t>
      </w:r>
      <w:r w:rsidR="00942637" w:rsidRPr="00430276">
        <w:rPr>
          <w:rFonts w:ascii="Times New Roman" w:hAnsi="Times New Roman" w:cs="Times New Roman"/>
          <w:sz w:val="28"/>
          <w:szCs w:val="28"/>
          <w:lang w:val="kk-KZ"/>
        </w:rPr>
        <w:t>сине арналат. Аттиң дүйнө эгер ал улуу жазуучу тирүү болгондо быйыл, 12-декабрда 87 жашка чыкмак. Дагы да өзүнүн чыгармалары менен кыргыз элине кызмат кылмак.</w:t>
      </w:r>
    </w:p>
    <w:p w:rsidR="00942637" w:rsidRPr="00942637" w:rsidRDefault="00942637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42637">
        <w:rPr>
          <w:rFonts w:ascii="Times New Roman" w:hAnsi="Times New Roman" w:cs="Times New Roman"/>
          <w:sz w:val="28"/>
          <w:szCs w:val="28"/>
          <w:u w:val="single"/>
          <w:lang w:val="kk-KZ"/>
        </w:rPr>
        <w:t>Ушул учурда эшик тыкылдайт.</w:t>
      </w:r>
    </w:p>
    <w:p w:rsidR="0040458A" w:rsidRDefault="00942637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Тык-тык, силерге кат келди. (Согуш учурундагыдай үч бурчтук формасында, жээги күйгөн кат берип кетет</w:t>
      </w:r>
      <w:r w:rsidR="007619D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942637" w:rsidRPr="0040458A" w:rsidRDefault="0094263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458A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</w:p>
    <w:p w:rsidR="007619D0" w:rsidRDefault="007619D0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«Балдар, бизге кат келиптир». (Мугалим катты кармап унчукпай турат. Магнитофондон «Майсалбектин каты» уктурулат.)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7619D0" w:rsidRDefault="007619D0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619D0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</w:p>
    <w:p w:rsidR="007619D0" w:rsidRDefault="007619D0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«Балдар, бул кат кайсы чыгармадан? Автору ким? (Ч. Айтматов)</w:t>
      </w:r>
    </w:p>
    <w:p w:rsidR="007619D0" w:rsidRDefault="007619D0" w:rsidP="00C6786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Мындай кат кайсы учурда жазылат? (Согуш)</w:t>
      </w:r>
    </w:p>
    <w:p w:rsidR="00430276" w:rsidRDefault="00430276" w:rsidP="00C6786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Эмне үчүн Майсалбек «эч ким ыйлабасын» – деди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7619D0" w:rsidRDefault="007619D0" w:rsidP="00C67867">
      <w:pPr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Согушта Майсалбектей баатырлар кимди коргошот? (Элди, Ата Мекенди, жерди)</w:t>
      </w:r>
    </w:p>
    <w:p w:rsidR="007619D0" w:rsidRDefault="007619D0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Демек балдар бүгүнкү сабагыбыздын темасы: «Жер жана эне» (Ч. Айтматовдун «Саманчынын жолу» повести боюнча.)</w:t>
      </w:r>
    </w:p>
    <w:p w:rsidR="004B0F1C" w:rsidRDefault="007F197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Сабактын</w:t>
      </w:r>
      <w:r w:rsidR="004B0F1C">
        <w:rPr>
          <w:rFonts w:ascii="Times New Roman" w:hAnsi="Times New Roman" w:cs="Times New Roman"/>
          <w:sz w:val="28"/>
          <w:szCs w:val="28"/>
          <w:lang w:val="kk-KZ"/>
        </w:rPr>
        <w:t xml:space="preserve"> максаты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 xml:space="preserve"> айтылат.</w:t>
      </w:r>
      <w:r w:rsidR="004B0F1C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Интерактивдүү тактадан жазылган ма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>ксаттарды, мугалим окуп берет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 xml:space="preserve"> Сабагыбызды баштаардан мурда мен силерди 3 топко болүп койдум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0276" w:rsidRP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235D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-топ</w:t>
      </w:r>
    </w:p>
    <w:p w:rsidR="00876FD3" w:rsidRP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6FD3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>-топ</w:t>
      </w:r>
    </w:p>
    <w:p w:rsidR="00876FD3" w:rsidRP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76FD3">
        <w:rPr>
          <w:rFonts w:ascii="Times New Roman" w:hAnsi="Times New Roman" w:cs="Times New Roman"/>
          <w:sz w:val="28"/>
          <w:szCs w:val="28"/>
          <w:lang w:val="kk-KZ"/>
        </w:rPr>
        <w:t>III</w:t>
      </w:r>
      <w:r>
        <w:rPr>
          <w:rFonts w:ascii="Times New Roman" w:hAnsi="Times New Roman" w:cs="Times New Roman"/>
          <w:sz w:val="28"/>
          <w:szCs w:val="28"/>
          <w:lang w:val="kk-KZ"/>
        </w:rPr>
        <w:t>-топ»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A1ED5" w:rsidRDefault="007F197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Мугалим:</w:t>
      </w:r>
      <w:r w:rsidR="00C678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>Кыргыздын Чолпон жылдызы,</w:t>
      </w:r>
    </w:p>
    <w:p w:rsidR="00430276" w:rsidRDefault="00C6786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>Маңдайга  бүткөн ырысы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0276" w:rsidRDefault="00C6786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>Дүйнөгө элин тааныткан</w:t>
      </w:r>
    </w:p>
    <w:p w:rsidR="000F0B24" w:rsidRDefault="00C6786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 xml:space="preserve">Кыргыздын баатыр 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Чың</w:t>
      </w:r>
      <w:r w:rsidR="00430276">
        <w:rPr>
          <w:rFonts w:ascii="Times New Roman" w:hAnsi="Times New Roman" w:cs="Times New Roman"/>
          <w:sz w:val="28"/>
          <w:szCs w:val="28"/>
          <w:lang w:val="kk-KZ"/>
        </w:rPr>
        <w:t>гызы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1DAA" w:rsidRDefault="007F1DA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0F1C" w:rsidRDefault="004B0F1C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>Суроолор:</w:t>
      </w:r>
    </w:p>
    <w:p w:rsidR="007F1973" w:rsidRPr="007F1973" w:rsidRDefault="007F1973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Ч.Айтматовдун кайсы чыгармаларын билесиңер?</w:t>
      </w:r>
    </w:p>
    <w:p w:rsidR="004B0F1C" w:rsidRDefault="004B0F1C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«Саманчынын жолу» повести качан жазылган?</w:t>
      </w:r>
    </w:p>
    <w:p w:rsidR="004B0F1C" w:rsidRDefault="004B0F1C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Чыгарма эмне жөнүндө? </w:t>
      </w:r>
    </w:p>
    <w:p w:rsidR="004B0F1C" w:rsidRDefault="004B0F1C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Эмне себептен автор Толгонай жөнүндө повести жазды?</w:t>
      </w:r>
    </w:p>
    <w:p w:rsidR="004B0F1C" w:rsidRDefault="004B0F1C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Толгонайдын прототиби барбы?</w:t>
      </w:r>
    </w:p>
    <w:p w:rsidR="004B0F1C" w:rsidRDefault="004B0F1C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Эненин бактысы эмнеде? </w:t>
      </w:r>
    </w:p>
    <w:p w:rsidR="004B0F1C" w:rsidRDefault="004B0F1C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Бул дүйнөдө түбөлүкт</w:t>
      </w:r>
      <w:r w:rsidR="00342AD9">
        <w:rPr>
          <w:rFonts w:ascii="Times New Roman" w:hAnsi="Times New Roman" w:cs="Times New Roman"/>
          <w:sz w:val="28"/>
          <w:szCs w:val="28"/>
          <w:lang w:val="kk-KZ"/>
        </w:rPr>
        <w:t xml:space="preserve">үү нерсе эмне? </w:t>
      </w:r>
    </w:p>
    <w:p w:rsidR="00342AD9" w:rsidRDefault="00342AD9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Майсалбекти тоскону  станцияга кимдер барышты?</w:t>
      </w:r>
    </w:p>
    <w:p w:rsidR="00876FD3" w:rsidRDefault="00876FD3" w:rsidP="00C6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Эмне үчүн чыгарма «Саманчынын жолу» деп аталды?</w:t>
      </w:r>
    </w:p>
    <w:p w:rsidR="00342AD9" w:rsidRDefault="007F1973" w:rsidP="00C67867">
      <w:pPr>
        <w:pStyle w:val="a3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«Азаматсыңар, туура»</w:t>
      </w:r>
    </w:p>
    <w:p w:rsidR="00342AD9" w:rsidRDefault="00342AD9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42AD9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</w:p>
    <w:p w:rsidR="00342AD9" w:rsidRDefault="00342AD9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«Эми мен чыгармадагы образдарды сүрөттөп айтамын, силер атын тапкыла: </w:t>
      </w:r>
    </w:p>
    <w:p w:rsidR="00342AD9" w:rsidRDefault="00342AD9" w:rsidP="00C678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42AD9">
        <w:rPr>
          <w:rFonts w:ascii="Times New Roman" w:hAnsi="Times New Roman" w:cs="Times New Roman"/>
          <w:sz w:val="28"/>
          <w:szCs w:val="28"/>
          <w:lang w:val="kk-KZ"/>
        </w:rPr>
        <w:t>Ак саргылынан келген, маңкайган, көлөкөсү да өзүндөй сымбатту. (Бул ким? – Жообу: Толгонай)</w:t>
      </w:r>
    </w:p>
    <w:p w:rsidR="00342AD9" w:rsidRDefault="00342AD9" w:rsidP="00C678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42AD9">
        <w:rPr>
          <w:rFonts w:ascii="Times New Roman" w:hAnsi="Times New Roman" w:cs="Times New Roman"/>
          <w:sz w:val="28"/>
          <w:szCs w:val="28"/>
          <w:lang w:val="kk-KZ"/>
        </w:rPr>
        <w:t>Өзү арык болсо да, колдору тарамыштуу, сом темирдей салмактуу. (Субанкул)</w:t>
      </w:r>
    </w:p>
    <w:p w:rsidR="00342AD9" w:rsidRDefault="00342AD9" w:rsidP="00C678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Өтө</w:t>
      </w:r>
      <w:r w:rsidR="0039685E">
        <w:rPr>
          <w:rFonts w:ascii="Times New Roman" w:hAnsi="Times New Roman" w:cs="Times New Roman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kk-KZ"/>
        </w:rPr>
        <w:t>айыр, ачык-айрым, комсомолдун секретары, кыякта ойнойт. (Жайнак)</w:t>
      </w:r>
    </w:p>
    <w:p w:rsidR="00342AD9" w:rsidRDefault="00901591" w:rsidP="00C678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Трактор айдап, анан комбайнчылыкты ү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рөндү. (Касым)</w:t>
      </w:r>
    </w:p>
    <w:p w:rsidR="00901591" w:rsidRDefault="00901591" w:rsidP="00C678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 жакшы окучу. Китеп дегенде жантыгынан жата калат, (Майсалбек)</w:t>
      </w:r>
    </w:p>
    <w:p w:rsidR="00901591" w:rsidRDefault="00901591" w:rsidP="00C678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Гүлдү жакшы көрөт. (Алиман)</w:t>
      </w:r>
    </w:p>
    <w:p w:rsidR="00901591" w:rsidRDefault="00901591" w:rsidP="00C67867">
      <w:pPr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Туура таптыңар, балдар. Чыгарманы бир аз кайталап алдык. </w:t>
      </w:r>
    </w:p>
    <w:p w:rsidR="007F1973" w:rsidRPr="007F1973" w:rsidRDefault="007F1973" w:rsidP="00C67867">
      <w:pPr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Эми топтор боюнча иштейбиз.»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01591" w:rsidRDefault="00901591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>Интерактивдүү тактада жазылат:</w:t>
      </w:r>
    </w:p>
    <w:p w:rsidR="00901591" w:rsidRPr="007F1DAA" w:rsidRDefault="00901591" w:rsidP="00C67867">
      <w:pPr>
        <w:ind w:left="70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</w:pPr>
      <w:r w:rsidRPr="007F1DAA"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  <w:t>«Долбоор жактоо:</w:t>
      </w:r>
    </w:p>
    <w:p w:rsidR="00901591" w:rsidRPr="007F1DAA" w:rsidRDefault="00901591" w:rsidP="00C67867">
      <w:pPr>
        <w:ind w:left="70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</w:pPr>
      <w:r w:rsidRPr="007F1DAA"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  <w:t>Iтопко тапшырма: Толгонайдын образын чечмелөө.</w:t>
      </w:r>
    </w:p>
    <w:p w:rsidR="00901591" w:rsidRPr="007F1DAA" w:rsidRDefault="00901591" w:rsidP="00C67867">
      <w:pPr>
        <w:ind w:left="70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</w:pPr>
      <w:r w:rsidRPr="007F1DAA">
        <w:rPr>
          <w:rFonts w:ascii="Times New Roman" w:hAnsi="Times New Roman" w:cs="Times New Roman"/>
          <w:color w:val="5F497A" w:themeColor="accent4" w:themeShade="BF"/>
          <w:sz w:val="28"/>
          <w:szCs w:val="28"/>
          <w:lang w:val="en-GB"/>
        </w:rPr>
        <w:t>II</w:t>
      </w:r>
      <w:r w:rsidRPr="007F1DAA"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  <w:t>топко тапшырма: Жер эненин образын чечмелөө.</w:t>
      </w:r>
    </w:p>
    <w:p w:rsidR="00342AD9" w:rsidRPr="007F1DAA" w:rsidRDefault="00901591" w:rsidP="00C67867">
      <w:pPr>
        <w:ind w:left="705"/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</w:pPr>
      <w:r w:rsidRPr="007F1DAA">
        <w:rPr>
          <w:rFonts w:ascii="Times New Roman" w:hAnsi="Times New Roman" w:cs="Times New Roman"/>
          <w:color w:val="5F497A" w:themeColor="accent4" w:themeShade="BF"/>
          <w:sz w:val="28"/>
          <w:szCs w:val="28"/>
          <w:lang w:val="kk-KZ"/>
        </w:rPr>
        <w:t>III топко тапшырма: «Саманчынын жолу» чыгарманын темасын чечмелөө».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01591" w:rsidRDefault="00901591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01591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:rsidR="003B355B" w:rsidRDefault="003B355B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10B7A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Астыңардагы плакаттарга берилген тема боюнча чыгарманын мазмунуна ылайык сүрөт менен чагылдырабыз. Бүткөндөн кийин ар бир топтон 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лидерлер ш</w:t>
      </w:r>
      <w:r>
        <w:rPr>
          <w:rFonts w:ascii="Times New Roman" w:hAnsi="Times New Roman" w:cs="Times New Roman"/>
          <w:sz w:val="28"/>
          <w:szCs w:val="28"/>
          <w:lang w:val="kk-KZ"/>
        </w:rPr>
        <w:t>айланып, аткарган ишиңерди жакташат».</w:t>
      </w:r>
    </w:p>
    <w:p w:rsidR="003B355B" w:rsidRDefault="003B355B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355B" w:rsidRDefault="003B355B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355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Комуздун күүсү угулуп турат: </w:t>
      </w:r>
      <w:r>
        <w:rPr>
          <w:rFonts w:ascii="Times New Roman" w:hAnsi="Times New Roman" w:cs="Times New Roman"/>
          <w:sz w:val="28"/>
          <w:szCs w:val="28"/>
          <w:lang w:val="kk-KZ"/>
        </w:rPr>
        <w:t>Иштегенге 6 мүнөт берилет. Жактаганга ар бир топко 2 мүнөттөн берилет.</w:t>
      </w:r>
    </w:p>
    <w:p w:rsidR="00156267" w:rsidRDefault="00E73599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193040</wp:posOffset>
                </wp:positionV>
                <wp:extent cx="1771650" cy="1466850"/>
                <wp:effectExtent l="19050" t="24130" r="38100" b="5207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466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355B" w:rsidRDefault="003B35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B355B" w:rsidRPr="003B355B" w:rsidRDefault="003B355B" w:rsidP="003B3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3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3B3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Саманчынынжолу</w:t>
                            </w:r>
                            <w:proofErr w:type="spellEnd"/>
                            <w:r w:rsidRPr="003B3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36.45pt;margin-top:15.2pt;width:139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" fillcolor="#9bbb59 [3206]" strokecolor="#f2f2f2 [3041]" strokeweight="3pt">
                <v:shadow on="t" color="#4e6128 [1606]" opacity=".5" offset="1pt"/>
                <v:textbox>
                  <w:txbxContent>
                    <w:p w:rsidR="003B355B" w:rsidRDefault="003B35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B355B" w:rsidRPr="003B355B" w:rsidRDefault="003B355B" w:rsidP="003B35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B3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3B3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Саманчынынжолу</w:t>
                      </w:r>
                      <w:proofErr w:type="spellEnd"/>
                      <w:r w:rsidRPr="003B3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145415</wp:posOffset>
                </wp:positionV>
                <wp:extent cx="1943100" cy="1514475"/>
                <wp:effectExtent l="19050" t="24130" r="38100" b="52070"/>
                <wp:wrapNone/>
                <wp:docPr id="2" name="Oval 5" descr="ЖЕР ЭНЕ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144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355B" w:rsidRDefault="003B355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3B355B" w:rsidRPr="003B355B" w:rsidRDefault="003B355B" w:rsidP="003B3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B355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ЖерЭне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alt="Описание: ЖЕР ЭНЕ&#10;" style="position:absolute;left:0;text-align:left;margin-left:-16.8pt;margin-top:11.45pt;width:153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" fillcolor="#4f81bd [3204]" strokecolor="#f2f2f2 [3041]" strokeweight="3pt">
                <v:shadow on="t" color="#243f60 [1604]" opacity=".5" offset="1pt"/>
                <v:textbox>
                  <w:txbxContent>
                    <w:p w:rsidR="003B355B" w:rsidRDefault="003B355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3B355B" w:rsidRPr="003B355B" w:rsidRDefault="003B355B" w:rsidP="003B355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3B355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ЖерЭне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193040</wp:posOffset>
                </wp:positionV>
                <wp:extent cx="1885950" cy="1466850"/>
                <wp:effectExtent l="19050" t="24130" r="38100" b="5207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4668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355B" w:rsidRDefault="003B355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3B355B" w:rsidRPr="003B355B" w:rsidRDefault="003B355B" w:rsidP="003B3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B355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Толгонай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59.45pt;margin-top:15.2pt;width:14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" fillcolor="#c0504d [3205]" strokecolor="#f2f2f2 [3041]" strokeweight="3pt">
                <v:shadow on="t" color="#622423 [1605]" opacity=".5" offset="1pt"/>
                <v:textbox>
                  <w:txbxContent>
                    <w:p w:rsidR="003B355B" w:rsidRDefault="003B355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3B355B" w:rsidRPr="003B355B" w:rsidRDefault="003B355B" w:rsidP="003B355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3B355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Толгонай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F0B24" w:rsidRDefault="000F0B24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0B24" w:rsidRDefault="000F0B24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6FD3" w:rsidRDefault="00876FD3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6267" w:rsidRDefault="0015626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6267" w:rsidRDefault="0015626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6267" w:rsidRDefault="00ED738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7387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  <w:r w:rsidR="007F1DAA">
        <w:rPr>
          <w:rFonts w:ascii="Times New Roman" w:hAnsi="Times New Roman" w:cs="Times New Roman"/>
          <w:sz w:val="28"/>
          <w:szCs w:val="28"/>
          <w:lang w:val="kk-KZ"/>
        </w:rPr>
        <w:t>«Азаматс</w:t>
      </w:r>
      <w:r w:rsidR="007056F6" w:rsidRPr="007056F6">
        <w:rPr>
          <w:rFonts w:ascii="Times New Roman" w:hAnsi="Times New Roman" w:cs="Times New Roman"/>
          <w:sz w:val="28"/>
          <w:szCs w:val="28"/>
          <w:lang w:val="kk-KZ"/>
        </w:rPr>
        <w:t>ыңар,</w:t>
      </w:r>
      <w:r w:rsidR="007056F6">
        <w:rPr>
          <w:rFonts w:ascii="Times New Roman" w:hAnsi="Times New Roman" w:cs="Times New Roman"/>
          <w:sz w:val="28"/>
          <w:szCs w:val="28"/>
          <w:lang w:val="kk-KZ"/>
        </w:rPr>
        <w:t xml:space="preserve"> жакшы. Өзгөчө кайсы топ жакшы даярданышканын белгилеймин.</w:t>
      </w:r>
    </w:p>
    <w:p w:rsidR="007056F6" w:rsidRDefault="007056F6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Кийинки тапшырмага көңүл бурабыз. Бул үйдөн даярданууга берилген.</w:t>
      </w:r>
    </w:p>
    <w:p w:rsidR="007056F6" w:rsidRPr="007F1DAA" w:rsidRDefault="007056F6" w:rsidP="00C6786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I-топ. Чыгармадан үзүндү аткаруу (кыскача сахналаштыруу)</w:t>
      </w:r>
      <w:r w:rsidR="006114FA"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.</w:t>
      </w:r>
    </w:p>
    <w:p w:rsidR="007056F6" w:rsidRPr="007F1DAA" w:rsidRDefault="007056F6" w:rsidP="00C6786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ab/>
        <w:t xml:space="preserve">II-топ. </w:t>
      </w:r>
      <w:r w:rsidR="006114FA"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Көркөм окуу.</w:t>
      </w:r>
    </w:p>
    <w:p w:rsidR="00C46CDD" w:rsidRPr="007F1DAA" w:rsidRDefault="00C46CDD" w:rsidP="00C6786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ab/>
      </w:r>
      <w:proofErr w:type="gramStart"/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en-GB"/>
        </w:rPr>
        <w:t>III</w:t>
      </w:r>
      <w:r w:rsidRPr="007F1DAA">
        <w:rPr>
          <w:rFonts w:ascii="Times New Roman" w:hAnsi="Times New Roman" w:cs="Times New Roman"/>
          <w:color w:val="1F497D" w:themeColor="text2"/>
          <w:sz w:val="28"/>
          <w:szCs w:val="28"/>
        </w:rPr>
        <w:t>-топ</w:t>
      </w:r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.</w:t>
      </w:r>
      <w:proofErr w:type="gramEnd"/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Автордук кресло (Жекшенкулдун образы</w:t>
      </w:r>
      <w:r w:rsidR="007F1973"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н</w:t>
      </w:r>
      <w:r w:rsidRPr="007F1DA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ойнойт)</w:t>
      </w:r>
    </w:p>
    <w:p w:rsidR="00710B7A" w:rsidRDefault="00710B7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Азаматсыңар, мага абдан жакты, өзгөчө жакшы аткарган балдарды белгилеп өтөм».</w:t>
      </w:r>
    </w:p>
    <w:p w:rsidR="00710B7A" w:rsidRPr="00C46CDD" w:rsidRDefault="00710B7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14FA" w:rsidRDefault="002D61CD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Сабакты жыйныктоо: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«Сабагыбызды жыйынтыктап жатып балдар мен силерге  чыгарманын ая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гы</w:t>
      </w:r>
      <w:r>
        <w:rPr>
          <w:rFonts w:ascii="Times New Roman" w:hAnsi="Times New Roman" w:cs="Times New Roman"/>
          <w:sz w:val="28"/>
          <w:szCs w:val="28"/>
          <w:lang w:val="kk-KZ"/>
        </w:rPr>
        <w:t>ндагы «Толгонай менен Жер эненин» монологунан кыскача үзүндү айтып берейин. Угуп турсаңар».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114FA" w:rsidRDefault="002D61CD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 xml:space="preserve">Мугалим:   </w:t>
      </w:r>
    </w:p>
    <w:p w:rsidR="002D61CD" w:rsidRDefault="002D61CD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«Бүгүн менин сыйынуу күнүм!</w:t>
      </w:r>
    </w:p>
    <w:p w:rsidR="00531E72" w:rsidRDefault="002D61CD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Бүгүн мен Субанку</w:t>
      </w:r>
      <w:r w:rsidR="00531E72">
        <w:rPr>
          <w:rFonts w:ascii="Times New Roman" w:hAnsi="Times New Roman" w:cs="Times New Roman"/>
          <w:sz w:val="28"/>
          <w:szCs w:val="28"/>
          <w:lang w:val="kk-KZ"/>
        </w:rPr>
        <w:t xml:space="preserve">лумду, Касымымды, Майсалбегимди, Жайнагымды, Алиманымды эстеген күнүм. </w:t>
      </w:r>
    </w:p>
    <w:p w:rsidR="00531E72" w:rsidRDefault="00531E72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 аларды өлөөр-өлгөнчө унутпаймын.</w:t>
      </w:r>
    </w:p>
    <w:p w:rsidR="00531E72" w:rsidRDefault="00531E72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Кезеги келгенде Жанболотко түшүндүрүп айтып берем. Ал эми башкаларчы? Жер бетинде жашаган ар бир адамга айта турган сөзүм бар.</w:t>
      </w:r>
    </w:p>
    <w:p w:rsidR="00531E72" w:rsidRDefault="00531E72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Аларды алардын ар бирине кантип жеткиремин.</w:t>
      </w:r>
    </w:p>
    <w:p w:rsidR="00531E72" w:rsidRDefault="007F1973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Ээ, асманда</w:t>
      </w:r>
      <w:r w:rsidR="00531E72">
        <w:rPr>
          <w:rFonts w:ascii="Times New Roman" w:hAnsi="Times New Roman" w:cs="Times New Roman"/>
          <w:sz w:val="28"/>
          <w:szCs w:val="28"/>
          <w:lang w:val="kk-KZ"/>
        </w:rPr>
        <w:t xml:space="preserve"> жаркыраган күн!</w:t>
      </w:r>
    </w:p>
    <w:p w:rsidR="00531E72" w:rsidRDefault="00531E72" w:rsidP="00C67867">
      <w:pPr>
        <w:ind w:left="780"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кыдырып сен айткын!</w:t>
      </w:r>
    </w:p>
    <w:p w:rsidR="00531E72" w:rsidRPr="00204D4E" w:rsidRDefault="00531E72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4D4E">
        <w:rPr>
          <w:rFonts w:ascii="Times New Roman" w:hAnsi="Times New Roman" w:cs="Times New Roman"/>
          <w:sz w:val="28"/>
          <w:szCs w:val="28"/>
          <w:lang w:val="kk-KZ"/>
        </w:rPr>
        <w:t>Ээ, сапар баскан булут. Нөшөрлөнө төгүп ар бир тамчың менен сен айткын!</w:t>
      </w:r>
    </w:p>
    <w:p w:rsidR="00531E72" w:rsidRPr="00204D4E" w:rsidRDefault="00531E72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4D4E">
        <w:rPr>
          <w:rFonts w:ascii="Times New Roman" w:hAnsi="Times New Roman" w:cs="Times New Roman"/>
          <w:sz w:val="28"/>
          <w:szCs w:val="28"/>
          <w:lang w:val="kk-KZ"/>
        </w:rPr>
        <w:t>Жер! Жан бүткөндүн бардыгын багып жаткан жер, Сен! Сен айткын!</w:t>
      </w:r>
    </w:p>
    <w:p w:rsidR="00204D4E" w:rsidRDefault="00204D4E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Жок, Толгонай! Сен айткын! Сен адамзатсың! Сен баарынан улуу, баарынан бийик жаралган затсың! Сен айткын, Толгонай!»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31E72" w:rsidRDefault="00204D4E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04D4E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</w:p>
    <w:p w:rsidR="00204D4E" w:rsidRDefault="00204D4E" w:rsidP="00C67867">
      <w:pPr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Айткылачы, балдар, бул жерде Чың</w:t>
      </w:r>
      <w:r>
        <w:rPr>
          <w:rFonts w:ascii="Times New Roman" w:hAnsi="Times New Roman" w:cs="Times New Roman"/>
          <w:sz w:val="28"/>
          <w:szCs w:val="28"/>
          <w:lang w:val="kk-KZ"/>
        </w:rPr>
        <w:t>гыз Айтматов эмнени айткысы келген?</w:t>
      </w:r>
    </w:p>
    <w:p w:rsidR="00204D4E" w:rsidRDefault="00204D4E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согуштун азап, тозогун, согуштун жамандыгын дүйнө жүзүндөгү ар бир адамга Толгонай аркылуу айткысы келген. Айта алдыбы?</w:t>
      </w:r>
    </w:p>
    <w:p w:rsidR="00204D4E" w:rsidRDefault="00204D4E" w:rsidP="00C67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Ооба, айта алды. Айтматовдун чыгармалары дүйнөнүн 132 өлкөсүндө окулат, 176 тилге которулуп, жыл сайын миңдеген тираждар менен басылып чыгып, окурмандарга таратылат</w:t>
      </w:r>
      <w:r w:rsidR="00E628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2875" w:rsidRDefault="00E62875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Демек дүйнөнүн бардык булуң бурчундагы ар</w:t>
      </w:r>
      <w:r w:rsidR="005F04FF">
        <w:rPr>
          <w:rFonts w:ascii="Times New Roman" w:hAnsi="Times New Roman" w:cs="Times New Roman"/>
          <w:sz w:val="28"/>
          <w:szCs w:val="28"/>
          <w:lang w:val="kk-KZ"/>
        </w:rPr>
        <w:t xml:space="preserve"> бир адам </w:t>
      </w:r>
      <w:r w:rsidR="00876FD3">
        <w:rPr>
          <w:rFonts w:ascii="Times New Roman" w:hAnsi="Times New Roman" w:cs="Times New Roman"/>
          <w:sz w:val="28"/>
          <w:szCs w:val="28"/>
          <w:lang w:val="kk-KZ"/>
        </w:rPr>
        <w:t xml:space="preserve">Толгойнадын </w:t>
      </w:r>
      <w:r w:rsidR="005F04FF">
        <w:rPr>
          <w:rFonts w:ascii="Times New Roman" w:hAnsi="Times New Roman" w:cs="Times New Roman"/>
          <w:sz w:val="28"/>
          <w:szCs w:val="28"/>
          <w:lang w:val="kk-KZ"/>
        </w:rPr>
        <w:t>үнүн уга алды».</w:t>
      </w:r>
    </w:p>
    <w:p w:rsidR="005F04FF" w:rsidRDefault="005F04FF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5F04FF" w:rsidRPr="007F1973" w:rsidRDefault="007F1973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F1973">
        <w:rPr>
          <w:rFonts w:ascii="Times New Roman" w:hAnsi="Times New Roman" w:cs="Times New Roman"/>
          <w:sz w:val="28"/>
          <w:szCs w:val="28"/>
          <w:u w:val="single"/>
          <w:lang w:val="kk-KZ"/>
        </w:rPr>
        <w:t>Жер эне айт</w:t>
      </w:r>
      <w:proofErr w:type="spellStart"/>
      <w:r w:rsidRPr="007F1973">
        <w:rPr>
          <w:rFonts w:ascii="Times New Roman" w:hAnsi="Times New Roman" w:cs="Times New Roman"/>
          <w:sz w:val="28"/>
          <w:szCs w:val="28"/>
          <w:u w:val="single"/>
        </w:rPr>
        <w:t>ыпжатат</w:t>
      </w:r>
      <w:proofErr w:type="spellEnd"/>
      <w:r w:rsidR="005F04FF" w:rsidRPr="007F19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: </w:t>
      </w: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«Адам – деген улуу зат.</w:t>
      </w: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Адам – деген бийик зат.</w:t>
      </w:r>
    </w:p>
    <w:p w:rsidR="005F04FF" w:rsidRDefault="005F04FF" w:rsidP="00C6786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Адамдын башына кандай гана кыйынчылык келбесин, кандай гана оор жашоодо жашабасын адамдык касиетти жоготпой, адамдык сапаттарды сактап калыш керек экен.</w:t>
      </w: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Ошол адамзатты «Эне» жаратат. </w:t>
      </w: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Ошол бүткүл адамзатты  «Жер»  багат. </w:t>
      </w: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Демек «Жер жана Эне» түбөлүктүү. </w:t>
      </w:r>
    </w:p>
    <w:p w:rsidR="007F1DAA" w:rsidRDefault="007F1DA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04FF" w:rsidRDefault="005F04FF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F04FF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</w:p>
    <w:p w:rsidR="005F04FF" w:rsidRDefault="00D70CD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«Эми, балдар, «Жаштын тилегин берет» деген макал бар. Мен доскага Жер планетасынын макетин илип койдум. Таратылган кичинекей баракчаларга  каало-тилек жазып «Жер планетага» чаптап койгула. Дагы эле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түстүү кызыл, сары, жашыл баракчалар таратылат, кичинекей липучкасы менен доскага чапталат».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0CDF" w:rsidRDefault="00D70CDF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70CDF">
        <w:rPr>
          <w:rFonts w:ascii="Times New Roman" w:hAnsi="Times New Roman" w:cs="Times New Roman"/>
          <w:sz w:val="28"/>
          <w:szCs w:val="28"/>
          <w:u w:val="single"/>
          <w:lang w:val="kk-KZ"/>
        </w:rPr>
        <w:t>Үйгө тапшырма берүү.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70CDF" w:rsidRDefault="00D70CD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kk-KZ"/>
        </w:rPr>
        <w:t>«Мен согушту жек көрөмүн»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 xml:space="preserve"> деген темада.</w:t>
      </w:r>
    </w:p>
    <w:p w:rsidR="00D70CDF" w:rsidRDefault="00D70CD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«Ким эссени жакшы жазса, </w:t>
      </w:r>
      <w:r w:rsidR="00184627">
        <w:rPr>
          <w:rFonts w:ascii="Times New Roman" w:hAnsi="Times New Roman" w:cs="Times New Roman"/>
          <w:sz w:val="28"/>
          <w:szCs w:val="28"/>
          <w:lang w:val="kk-KZ"/>
        </w:rPr>
        <w:t xml:space="preserve">эссе жазып келгиле. Ким сүрөт жакшы тарта билсе, сүрөт тартып келгиле. Ким </w:t>
      </w:r>
      <w:r w:rsidR="008A31D7">
        <w:rPr>
          <w:rFonts w:ascii="Times New Roman" w:hAnsi="Times New Roman" w:cs="Times New Roman"/>
          <w:sz w:val="28"/>
          <w:szCs w:val="28"/>
          <w:lang w:val="kk-KZ"/>
        </w:rPr>
        <w:t>ыр жазганды билсе, ыр жазып келгиле. Тема бирдей».</w:t>
      </w:r>
    </w:p>
    <w:p w:rsidR="008A31D7" w:rsidRDefault="008A31D7" w:rsidP="00C67867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A31D7" w:rsidRPr="000F0B24" w:rsidRDefault="008A31D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31D7">
        <w:rPr>
          <w:rFonts w:ascii="Times New Roman" w:hAnsi="Times New Roman" w:cs="Times New Roman"/>
          <w:sz w:val="28"/>
          <w:szCs w:val="28"/>
          <w:u w:val="single"/>
          <w:lang w:val="kk-KZ"/>
        </w:rPr>
        <w:t>Окуучулардын билимдерин баалоо.</w:t>
      </w:r>
      <w:r w:rsidR="000F0B24">
        <w:rPr>
          <w:rFonts w:ascii="Times New Roman" w:hAnsi="Times New Roman" w:cs="Times New Roman"/>
          <w:sz w:val="28"/>
          <w:szCs w:val="28"/>
          <w:lang w:val="kk-KZ"/>
        </w:rPr>
        <w:t>Саба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F0B24">
        <w:rPr>
          <w:rFonts w:ascii="Times New Roman" w:hAnsi="Times New Roman" w:cs="Times New Roman"/>
          <w:sz w:val="28"/>
          <w:szCs w:val="28"/>
          <w:lang w:val="kk-KZ"/>
        </w:rPr>
        <w:t>ка активдүү катышканына жараша жана жооп бергенине жараша балдар менен кеңеш</w:t>
      </w:r>
      <w:r w:rsidR="007F1973">
        <w:rPr>
          <w:rFonts w:ascii="Times New Roman" w:hAnsi="Times New Roman" w:cs="Times New Roman"/>
          <w:sz w:val="28"/>
          <w:szCs w:val="28"/>
          <w:lang w:val="kk-KZ"/>
        </w:rPr>
        <w:t>ип</w:t>
      </w:r>
      <w:r w:rsidR="000F0B24">
        <w:rPr>
          <w:rFonts w:ascii="Times New Roman" w:hAnsi="Times New Roman" w:cs="Times New Roman"/>
          <w:sz w:val="28"/>
          <w:szCs w:val="28"/>
          <w:lang w:val="kk-KZ"/>
        </w:rPr>
        <w:t xml:space="preserve">, ар бир баланын билими бааланат. </w:t>
      </w:r>
    </w:p>
    <w:p w:rsidR="0040458A" w:rsidRDefault="0040458A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A31D7" w:rsidRPr="008A31D7" w:rsidRDefault="008A31D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A31D7">
        <w:rPr>
          <w:rFonts w:ascii="Times New Roman" w:hAnsi="Times New Roman" w:cs="Times New Roman"/>
          <w:sz w:val="28"/>
          <w:szCs w:val="28"/>
          <w:u w:val="single"/>
          <w:lang w:val="kk-KZ"/>
        </w:rPr>
        <w:t>Мугалим: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«Сабак бүттү, силерге чоң ырахмат! Жакшы баргыла!»</w:t>
      </w:r>
    </w:p>
    <w:p w:rsidR="008A31D7" w:rsidRPr="00D70CDF" w:rsidRDefault="008A31D7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04FF" w:rsidRP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04FF" w:rsidRPr="005F04FF" w:rsidRDefault="005F04FF" w:rsidP="00C678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62875" w:rsidRDefault="00E62875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E62875" w:rsidRDefault="00E62875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E62875" w:rsidRDefault="00E62875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p w:rsidR="00A7038E" w:rsidRPr="00830766" w:rsidRDefault="00A7038E" w:rsidP="00017711">
      <w:pPr>
        <w:rPr>
          <w:rFonts w:ascii="Times New Roman" w:hAnsi="Times New Roman"/>
          <w:b/>
          <w:sz w:val="24"/>
          <w:szCs w:val="24"/>
        </w:rPr>
      </w:pPr>
    </w:p>
    <w:p w:rsidR="00017711" w:rsidRPr="00830766" w:rsidRDefault="00A7038E" w:rsidP="000177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Мугалим: Шакиева З.Ж.</w:t>
      </w:r>
    </w:p>
    <w:p w:rsidR="00017711" w:rsidRPr="007A1E57" w:rsidRDefault="00017711" w:rsidP="00017711">
      <w:pPr>
        <w:jc w:val="center"/>
        <w:rPr>
          <w:rFonts w:cstheme="minorHAnsi"/>
          <w:b/>
          <w:sz w:val="28"/>
          <w:szCs w:val="28"/>
          <w:lang w:val="ky-KG"/>
        </w:rPr>
      </w:pPr>
      <w:r w:rsidRPr="007A1E57">
        <w:rPr>
          <w:rFonts w:cstheme="minorHAnsi"/>
          <w:b/>
          <w:sz w:val="28"/>
          <w:szCs w:val="28"/>
          <w:lang w:val="ky-KG"/>
        </w:rPr>
        <w:t>Сабакка өздүк анализ жүргүзүү</w:t>
      </w:r>
    </w:p>
    <w:p w:rsidR="00017711" w:rsidRPr="007A1E57" w:rsidRDefault="00017711" w:rsidP="00017711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7A1E57">
        <w:rPr>
          <w:rFonts w:ascii="Times New Roman" w:hAnsi="Times New Roman"/>
          <w:b/>
          <w:sz w:val="28"/>
          <w:szCs w:val="28"/>
          <w:lang w:val="ky-KG"/>
        </w:rPr>
        <w:t xml:space="preserve">Кыргыз адабияты </w:t>
      </w:r>
    </w:p>
    <w:p w:rsidR="00017711" w:rsidRPr="00017711" w:rsidRDefault="00017711" w:rsidP="00017711">
      <w:pPr>
        <w:jc w:val="center"/>
        <w:rPr>
          <w:rFonts w:ascii="Times New Roman" w:hAnsi="Times New Roman"/>
          <w:sz w:val="24"/>
          <w:szCs w:val="24"/>
          <w:lang w:val="ky-KG"/>
        </w:rPr>
      </w:pPr>
      <w:r w:rsidRPr="00017711">
        <w:rPr>
          <w:rFonts w:ascii="Times New Roman" w:hAnsi="Times New Roman"/>
          <w:b/>
          <w:sz w:val="24"/>
          <w:szCs w:val="24"/>
          <w:lang w:val="ky-KG"/>
        </w:rPr>
        <w:t>Сабактын темасы:</w:t>
      </w:r>
      <w:r w:rsidRPr="00017711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A7038E">
        <w:rPr>
          <w:rFonts w:ascii="Times New Roman" w:hAnsi="Times New Roman"/>
          <w:b/>
          <w:sz w:val="24"/>
          <w:szCs w:val="24"/>
          <w:lang w:val="ky-KG"/>
        </w:rPr>
        <w:t>“Жер жана эне”</w:t>
      </w:r>
    </w:p>
    <w:p w:rsidR="00017711" w:rsidRPr="006721F7" w:rsidRDefault="00A7038E" w:rsidP="000177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(Ч. </w:t>
      </w:r>
      <w:proofErr w:type="spellStart"/>
      <w:r>
        <w:rPr>
          <w:rFonts w:ascii="Times New Roman" w:hAnsi="Times New Roman"/>
          <w:sz w:val="24"/>
          <w:szCs w:val="24"/>
        </w:rPr>
        <w:t>Айтматовдун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ky-KG"/>
        </w:rPr>
        <w:t>Саманчынын жолу</w:t>
      </w:r>
      <w:r w:rsidR="00017711" w:rsidRPr="006721F7">
        <w:rPr>
          <w:rFonts w:ascii="Times New Roman" w:hAnsi="Times New Roman"/>
          <w:sz w:val="24"/>
          <w:szCs w:val="24"/>
        </w:rPr>
        <w:t xml:space="preserve">» повести </w:t>
      </w:r>
      <w:proofErr w:type="spellStart"/>
      <w:r w:rsidR="00017711" w:rsidRPr="006721F7">
        <w:rPr>
          <w:rFonts w:ascii="Times New Roman" w:hAnsi="Times New Roman"/>
          <w:sz w:val="24"/>
          <w:szCs w:val="24"/>
        </w:rPr>
        <w:t>боюнча</w:t>
      </w:r>
      <w:proofErr w:type="spellEnd"/>
      <w:r w:rsidR="00017711" w:rsidRPr="006721F7">
        <w:rPr>
          <w:rFonts w:ascii="Times New Roman" w:hAnsi="Times New Roman"/>
          <w:sz w:val="24"/>
          <w:szCs w:val="24"/>
        </w:rPr>
        <w:t>)</w:t>
      </w:r>
    </w:p>
    <w:p w:rsidR="00017711" w:rsidRPr="00372AA3" w:rsidRDefault="00A7038E" w:rsidP="000177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9</w:t>
      </w:r>
      <w:r w:rsidR="00017711" w:rsidRPr="00372A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- </w:t>
      </w:r>
      <w:r w:rsidR="00017711" w:rsidRPr="00372AA3">
        <w:rPr>
          <w:rFonts w:ascii="Times New Roman" w:hAnsi="Times New Roman"/>
          <w:b/>
          <w:sz w:val="24"/>
          <w:szCs w:val="24"/>
        </w:rPr>
        <w:t>«</w:t>
      </w:r>
      <w:r w:rsidR="00017711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017711" w:rsidRPr="00372AA3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a"/>
        <w:tblW w:w="0" w:type="auto"/>
        <w:jc w:val="center"/>
        <w:tblInd w:w="-1422" w:type="dxa"/>
        <w:tblLook w:val="01E0" w:firstRow="1" w:lastRow="1" w:firstColumn="1" w:lastColumn="1" w:noHBand="0" w:noVBand="0"/>
      </w:tblPr>
      <w:tblGrid>
        <w:gridCol w:w="855"/>
        <w:gridCol w:w="3792"/>
        <w:gridCol w:w="24"/>
        <w:gridCol w:w="4669"/>
      </w:tblGrid>
      <w:tr w:rsidR="00017711" w:rsidTr="00381131">
        <w:trPr>
          <w:jc w:val="center"/>
        </w:trPr>
        <w:tc>
          <w:tcPr>
            <w:tcW w:w="855" w:type="dxa"/>
          </w:tcPr>
          <w:p w:rsidR="00017711" w:rsidRPr="006831CE" w:rsidRDefault="00017711" w:rsidP="005F571C">
            <w:pPr>
              <w:jc w:val="both"/>
            </w:pPr>
            <w:r>
              <w:rPr>
                <w:rFonts w:ascii="Kyrgyzfnt" w:hAnsi="Kyrgyzfnt"/>
              </w:rPr>
              <w:t xml:space="preserve"> </w:t>
            </w:r>
            <w:r w:rsidRPr="0095066C">
              <w:rPr>
                <w:rFonts w:ascii="Kyrgyzfnt" w:hAnsi="Kyrgyzfnt"/>
              </w:rPr>
              <w:t xml:space="preserve"> </w:t>
            </w:r>
            <w:r>
              <w:t>№</w:t>
            </w:r>
          </w:p>
        </w:tc>
        <w:tc>
          <w:tcPr>
            <w:tcW w:w="3816" w:type="dxa"/>
            <w:gridSpan w:val="2"/>
          </w:tcPr>
          <w:p w:rsidR="00017711" w:rsidRPr="00B12A72" w:rsidRDefault="00017711" w:rsidP="005F571C">
            <w:pPr>
              <w:jc w:val="center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Ө</w:t>
            </w:r>
            <w:r w:rsidR="00A7038E">
              <w:rPr>
                <w:rFonts w:ascii="Kyrgyzfnt" w:hAnsi="Kyrgyzfnt"/>
                <w:b/>
                <w:i/>
                <w:sz w:val="24"/>
                <w:szCs w:val="24"/>
              </w:rPr>
              <w:t>зд</w:t>
            </w:r>
            <w:proofErr w:type="spellEnd"/>
            <w:r w:rsidR="00A7038E">
              <w:rPr>
                <w:b/>
                <w:i/>
                <w:sz w:val="24"/>
                <w:szCs w:val="24"/>
                <w:lang w:val="ky-KG"/>
              </w:rPr>
              <w:t>ү</w:t>
            </w:r>
            <w:r>
              <w:rPr>
                <w:rFonts w:ascii="Kyrgyzfnt" w:hAnsi="Kyrgyzfnt"/>
                <w:b/>
                <w:i/>
                <w:sz w:val="24"/>
                <w:szCs w:val="24"/>
              </w:rPr>
              <w:t>к</w:t>
            </w:r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анализдин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аспекттери</w:t>
            </w:r>
            <w:proofErr w:type="spellEnd"/>
          </w:p>
        </w:tc>
        <w:tc>
          <w:tcPr>
            <w:tcW w:w="4669" w:type="dxa"/>
          </w:tcPr>
          <w:p w:rsidR="00017711" w:rsidRPr="00B12A72" w:rsidRDefault="00017711" w:rsidP="005F571C">
            <w:pPr>
              <w:jc w:val="center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Ө</w:t>
            </w:r>
            <w:r w:rsidR="00A7038E">
              <w:rPr>
                <w:rFonts w:ascii="Kyrgyzfnt" w:hAnsi="Kyrgyzfnt"/>
                <w:b/>
                <w:i/>
                <w:sz w:val="24"/>
                <w:szCs w:val="24"/>
              </w:rPr>
              <w:t>зд</w:t>
            </w:r>
            <w:proofErr w:type="spellEnd"/>
            <w:r w:rsidR="00A7038E">
              <w:rPr>
                <w:b/>
                <w:i/>
                <w:sz w:val="24"/>
                <w:szCs w:val="24"/>
                <w:lang w:val="ky-KG"/>
              </w:rPr>
              <w:t>ү</w:t>
            </w:r>
            <w:proofErr w:type="gramStart"/>
            <w:r>
              <w:rPr>
                <w:rFonts w:ascii="Kyrgyzfnt" w:hAnsi="Kyrgyzfnt"/>
                <w:b/>
                <w:i/>
                <w:sz w:val="24"/>
                <w:szCs w:val="24"/>
              </w:rPr>
              <w:t>к</w:t>
            </w:r>
            <w:proofErr w:type="gram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анализ</w:t>
            </w:r>
          </w:p>
        </w:tc>
      </w:tr>
      <w:tr w:rsidR="00017711" w:rsidTr="00E8042C">
        <w:trPr>
          <w:jc w:val="center"/>
        </w:trPr>
        <w:tc>
          <w:tcPr>
            <w:tcW w:w="855" w:type="dxa"/>
          </w:tcPr>
          <w:p w:rsidR="00017711" w:rsidRDefault="00017711" w:rsidP="005F571C">
            <w:pPr>
              <w:jc w:val="both"/>
              <w:rPr>
                <w:rFonts w:ascii="Kyrgyzfnt" w:hAnsi="Kyrgyzfnt"/>
              </w:rPr>
            </w:pPr>
            <w:r>
              <w:rPr>
                <w:rFonts w:ascii="Kyrgyzfnt" w:hAnsi="Kyrgyzfnt"/>
              </w:rPr>
              <w:t>1</w:t>
            </w:r>
          </w:p>
        </w:tc>
        <w:tc>
          <w:tcPr>
            <w:tcW w:w="8485" w:type="dxa"/>
            <w:gridSpan w:val="3"/>
          </w:tcPr>
          <w:p w:rsidR="00017711" w:rsidRPr="00A7038E" w:rsidRDefault="00A7038E" w:rsidP="005F571C">
            <w:pPr>
              <w:jc w:val="center"/>
              <w:rPr>
                <w:b/>
                <w:i/>
                <w:lang w:val="ky-KG"/>
              </w:rPr>
            </w:pPr>
            <w:proofErr w:type="spellStart"/>
            <w:r w:rsidRPr="00A7038E">
              <w:rPr>
                <w:rFonts w:ascii="Kyrgyzfnt" w:hAnsi="Kyrgyzfnt"/>
                <w:b/>
                <w:i/>
              </w:rPr>
              <w:t>Класска</w:t>
            </w:r>
            <w:proofErr w:type="spellEnd"/>
            <w:r w:rsidRPr="00A7038E">
              <w:rPr>
                <w:rFonts w:ascii="Kyrgyzfnt" w:hAnsi="Kyrgyzfnt"/>
                <w:b/>
                <w:i/>
              </w:rPr>
              <w:t xml:space="preserve"> </w:t>
            </w:r>
            <w:proofErr w:type="spellStart"/>
            <w:r w:rsidRPr="00A7038E">
              <w:rPr>
                <w:rFonts w:ascii="Kyrgyzfnt" w:hAnsi="Kyrgyzfnt"/>
                <w:b/>
                <w:i/>
              </w:rPr>
              <w:t>кыскача</w:t>
            </w:r>
            <w:proofErr w:type="spellEnd"/>
            <w:r w:rsidRPr="00A7038E">
              <w:rPr>
                <w:rFonts w:ascii="Kyrgyzfnt" w:hAnsi="Kyrgyzfnt"/>
                <w:b/>
                <w:i/>
              </w:rPr>
              <w:t xml:space="preserve"> м</w:t>
            </w:r>
            <w:r w:rsidRPr="00A7038E">
              <w:rPr>
                <w:b/>
                <w:i/>
                <w:lang w:val="ky-KG"/>
              </w:rPr>
              <w:t>үнөздөмө берүү</w:t>
            </w:r>
          </w:p>
        </w:tc>
      </w:tr>
      <w:tr w:rsidR="00017711" w:rsidRPr="00044B4F" w:rsidTr="00E8042C">
        <w:trPr>
          <w:jc w:val="center"/>
        </w:trPr>
        <w:tc>
          <w:tcPr>
            <w:tcW w:w="855" w:type="dxa"/>
          </w:tcPr>
          <w:p w:rsidR="00017711" w:rsidRDefault="00017711" w:rsidP="005F571C">
            <w:pPr>
              <w:jc w:val="both"/>
              <w:rPr>
                <w:rFonts w:ascii="Kyrgyzfnt" w:hAnsi="Kyrgyzfnt"/>
              </w:rPr>
            </w:pPr>
          </w:p>
        </w:tc>
        <w:tc>
          <w:tcPr>
            <w:tcW w:w="3792" w:type="dxa"/>
          </w:tcPr>
          <w:p w:rsidR="00017711" w:rsidRPr="00B12A72" w:rsidRDefault="00017711" w:rsidP="00017711">
            <w:pPr>
              <w:numPr>
                <w:ilvl w:val="0"/>
                <w:numId w:val="6"/>
              </w:numPr>
              <w:tabs>
                <w:tab w:val="clear" w:pos="1035"/>
                <w:tab w:val="num" w:pos="266"/>
              </w:tabs>
              <w:spacing w:after="0" w:line="240" w:lineRule="auto"/>
              <w:ind w:left="266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Класска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педагогика-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психо</w:t>
            </w:r>
            <w:r w:rsidR="00A7038E">
              <w:rPr>
                <w:rFonts w:ascii="Kyrgyzfnt" w:hAnsi="Kyrgyzfnt"/>
                <w:sz w:val="24"/>
                <w:szCs w:val="24"/>
              </w:rPr>
              <w:t>логиялык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кыскача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м</w:t>
            </w:r>
            <w:r w:rsidR="00A7038E">
              <w:rPr>
                <w:sz w:val="24"/>
                <w:szCs w:val="24"/>
                <w:lang w:val="ky-KG"/>
              </w:rPr>
              <w:t>үнөздөмө берүү</w:t>
            </w:r>
          </w:p>
          <w:p w:rsidR="00017711" w:rsidRPr="00B12A72" w:rsidRDefault="00017711" w:rsidP="00017711">
            <w:pPr>
              <w:numPr>
                <w:ilvl w:val="0"/>
                <w:numId w:val="6"/>
              </w:numPr>
              <w:tabs>
                <w:tab w:val="clear" w:pos="1035"/>
                <w:tab w:val="num" w:pos="266"/>
              </w:tabs>
              <w:spacing w:after="0" w:line="240" w:lineRule="auto"/>
              <w:ind w:left="266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Класстын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жалпы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даярдыгы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. </w:t>
            </w:r>
            <w:proofErr w:type="gramStart"/>
            <w:r w:rsidR="00A7038E">
              <w:rPr>
                <w:rFonts w:ascii="Kyrgyzfnt" w:hAnsi="Kyrgyzfnt"/>
                <w:sz w:val="24"/>
                <w:szCs w:val="24"/>
              </w:rPr>
              <w:t>(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B12A72">
              <w:rPr>
                <w:rFonts w:ascii="Kyrgyzfnt" w:hAnsi="Kyrgyzfnt"/>
                <w:sz w:val="24"/>
                <w:szCs w:val="24"/>
              </w:rPr>
              <w:t>т</w:t>
            </w:r>
            <w:r w:rsidR="00A7038E">
              <w:rPr>
                <w:rFonts w:ascii="Kyrgyzfnt" w:hAnsi="Kyrgyzfnt"/>
                <w:sz w:val="24"/>
                <w:szCs w:val="24"/>
              </w:rPr>
              <w:t>опто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иштей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алуусу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уга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би</w:t>
            </w:r>
            <w:proofErr w:type="spellEnd"/>
            <w:r w:rsidR="00A7038E">
              <w:rPr>
                <w:sz w:val="24"/>
                <w:szCs w:val="24"/>
                <w:lang w:val="ky-KG"/>
              </w:rPr>
              <w:t>лүүсү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r w:rsidR="00A7038E">
              <w:rPr>
                <w:sz w:val="24"/>
                <w:szCs w:val="24"/>
                <w:lang w:val="ky-KG"/>
              </w:rPr>
              <w:t>Ө</w:t>
            </w:r>
            <w:r>
              <w:rPr>
                <w:rFonts w:ascii="Kyrgyzfnt" w:hAnsi="Kyrgyzfnt"/>
                <w:sz w:val="24"/>
                <w:szCs w:val="24"/>
              </w:rPr>
              <w:t xml:space="preserve">з ара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кызматташуусу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, </w:t>
            </w:r>
            <w:r w:rsidR="00A7038E">
              <w:rPr>
                <w:sz w:val="24"/>
                <w:szCs w:val="24"/>
                <w:lang w:val="ky-KG"/>
              </w:rPr>
              <w:t>өзүн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башкаларды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баалай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бил</w:t>
            </w:r>
            <w:r w:rsidR="00A7038E">
              <w:rPr>
                <w:sz w:val="24"/>
                <w:szCs w:val="24"/>
                <w:lang w:val="ky-KG"/>
              </w:rPr>
              <w:t>үү жөндөмү</w:t>
            </w:r>
            <w:r w:rsidRPr="00B12A72">
              <w:rPr>
                <w:rFonts w:ascii="Kyrgyzfnt" w:hAnsi="Kyrgyzfnt"/>
                <w:sz w:val="24"/>
                <w:szCs w:val="24"/>
              </w:rPr>
              <w:t>)</w:t>
            </w:r>
          </w:p>
          <w:p w:rsidR="00017711" w:rsidRPr="00B12A72" w:rsidRDefault="00017711" w:rsidP="00017711">
            <w:pPr>
              <w:numPr>
                <w:ilvl w:val="0"/>
                <w:numId w:val="6"/>
              </w:numPr>
              <w:tabs>
                <w:tab w:val="clear" w:pos="1035"/>
                <w:tab w:val="num" w:pos="266"/>
              </w:tabs>
              <w:spacing w:after="0" w:line="240" w:lineRule="auto"/>
              <w:ind w:left="266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</w:t>
            </w:r>
            <w:r>
              <w:rPr>
                <w:rFonts w:ascii="Kyrgyzfnt" w:hAnsi="Kyrgyzfnt"/>
                <w:sz w:val="24"/>
                <w:szCs w:val="24"/>
              </w:rPr>
              <w:t>ы</w:t>
            </w:r>
            <w:r w:rsidR="00A7038E">
              <w:rPr>
                <w:rFonts w:ascii="Kyrgyzfnt" w:hAnsi="Kyrgyzfnt"/>
                <w:sz w:val="24"/>
                <w:szCs w:val="24"/>
              </w:rPr>
              <w:t>зматташууларына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жалпы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м</w:t>
            </w:r>
            <w:r w:rsidR="00A7038E">
              <w:rPr>
                <w:sz w:val="24"/>
                <w:szCs w:val="24"/>
                <w:lang w:val="ky-KG"/>
              </w:rPr>
              <w:t>үнөздөмө</w:t>
            </w:r>
            <w:r w:rsidR="00A7038E">
              <w:rPr>
                <w:rFonts w:ascii="Kyrgyzfnt" w:hAnsi="Kyrgyzfnt"/>
                <w:sz w:val="24"/>
                <w:szCs w:val="24"/>
              </w:rPr>
              <w:t>(</w:t>
            </w:r>
            <w:proofErr w:type="spellStart"/>
            <w:r w:rsidR="00A7038E">
              <w:rPr>
                <w:rFonts w:ascii="Kyrgyzfnt" w:hAnsi="Kyrgyzfnt"/>
                <w:sz w:val="24"/>
                <w:szCs w:val="24"/>
              </w:rPr>
              <w:t>кызматташтык</w:t>
            </w:r>
            <w:proofErr w:type="spellEnd"/>
            <w:r w:rsidR="00A7038E">
              <w:rPr>
                <w:rFonts w:ascii="Kyrgyzfnt" w:hAnsi="Kyrgyzfnt"/>
                <w:sz w:val="24"/>
                <w:szCs w:val="24"/>
              </w:rPr>
              <w:t xml:space="preserve"> к</w:t>
            </w:r>
            <w:r w:rsidR="00A7038E">
              <w:rPr>
                <w:sz w:val="24"/>
                <w:szCs w:val="24"/>
                <w:lang w:val="ky-KG"/>
              </w:rPr>
              <w:t>ү</w:t>
            </w:r>
            <w:proofErr w:type="gramStart"/>
            <w:r w:rsidR="00A7038E">
              <w:rPr>
                <w:sz w:val="24"/>
                <w:szCs w:val="24"/>
                <w:lang w:val="ky-KG"/>
              </w:rPr>
              <w:t>чтүүб</w:t>
            </w:r>
            <w:proofErr w:type="gramEnd"/>
            <w:r w:rsidR="00A7038E">
              <w:rPr>
                <w:sz w:val="24"/>
                <w:szCs w:val="24"/>
                <w:lang w:val="ky-KG"/>
              </w:rPr>
              <w:t>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 ж</w:t>
            </w:r>
            <w:r w:rsidRPr="00B12A72">
              <w:rPr>
                <w:sz w:val="24"/>
                <w:szCs w:val="24"/>
              </w:rPr>
              <w:t xml:space="preserve">е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атаандаштыкпы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?)</w:t>
            </w:r>
          </w:p>
          <w:p w:rsidR="00017711" w:rsidRDefault="00017711" w:rsidP="005F571C">
            <w:pPr>
              <w:jc w:val="both"/>
              <w:rPr>
                <w:rFonts w:ascii="Kyrgyzfnt" w:hAnsi="Kyrgyzfnt"/>
              </w:rPr>
            </w:pPr>
            <w:proofErr w:type="spellStart"/>
            <w:r w:rsidRPr="00B12A72">
              <w:rPr>
                <w:sz w:val="24"/>
                <w:szCs w:val="24"/>
              </w:rPr>
              <w:t>Окуу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ишмердүүлүгүнө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балдар</w:t>
            </w:r>
            <w:r>
              <w:rPr>
                <w:rFonts w:ascii="Kyrgyzfnt" w:hAnsi="Kyrgyzfnt"/>
                <w:sz w:val="24"/>
                <w:szCs w:val="24"/>
              </w:rPr>
              <w:t>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даярдыгы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анын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A7038E">
              <w:rPr>
                <w:sz w:val="24"/>
                <w:szCs w:val="24"/>
                <w:lang w:val="ky-KG"/>
              </w:rPr>
              <w:t>адабиятка болгон билим</w:t>
            </w:r>
            <w:r w:rsidR="00A7038E">
              <w:rPr>
                <w:rFonts w:ascii="Kyrgyzfnt" w:hAnsi="Kyrgyzfnt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Kyrgyzfnt" w:hAnsi="Kyrgyzfnt"/>
                <w:sz w:val="24"/>
                <w:szCs w:val="24"/>
              </w:rPr>
              <w:t>де</w:t>
            </w:r>
            <w:r w:rsidR="00A7038E">
              <w:rPr>
                <w:sz w:val="24"/>
                <w:szCs w:val="24"/>
                <w:lang w:val="ky-KG"/>
              </w:rPr>
              <w:t>ң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</w:p>
        </w:tc>
        <w:tc>
          <w:tcPr>
            <w:tcW w:w="4693" w:type="dxa"/>
            <w:gridSpan w:val="2"/>
          </w:tcPr>
          <w:p w:rsidR="00017711" w:rsidRPr="00044B4F" w:rsidRDefault="00A7038E" w:rsidP="005F571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</w:t>
            </w:r>
            <w:r w:rsidR="00017711">
              <w:rPr>
                <w:sz w:val="24"/>
                <w:szCs w:val="24"/>
              </w:rPr>
              <w:t xml:space="preserve">«Д»-класс. </w:t>
            </w:r>
            <w:proofErr w:type="spellStart"/>
            <w:r w:rsidR="00017711">
              <w:rPr>
                <w:sz w:val="24"/>
                <w:szCs w:val="24"/>
              </w:rPr>
              <w:t>О</w:t>
            </w:r>
            <w:r w:rsidR="00017711" w:rsidRPr="00B12A72">
              <w:rPr>
                <w:sz w:val="24"/>
                <w:szCs w:val="24"/>
              </w:rPr>
              <w:t>куучулар</w:t>
            </w:r>
            <w:r w:rsidR="00017711">
              <w:rPr>
                <w:sz w:val="24"/>
                <w:szCs w:val="24"/>
              </w:rPr>
              <w:t>дын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кыргыз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адабияты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боюнча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билим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деңг</w:t>
            </w:r>
            <w:r>
              <w:rPr>
                <w:sz w:val="24"/>
                <w:szCs w:val="24"/>
              </w:rPr>
              <w:t>ээли</w:t>
            </w:r>
            <w:proofErr w:type="spellEnd"/>
            <w:r>
              <w:rPr>
                <w:sz w:val="24"/>
                <w:szCs w:val="24"/>
              </w:rPr>
              <w:t xml:space="preserve"> ж</w:t>
            </w:r>
            <w:r>
              <w:rPr>
                <w:sz w:val="24"/>
                <w:szCs w:val="24"/>
                <w:lang w:val="ky-KG"/>
              </w:rPr>
              <w:t>огору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кыргызча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өз ойлорун билдире алышат</w:t>
            </w:r>
            <w:r w:rsidR="00044B4F">
              <w:rPr>
                <w:sz w:val="24"/>
                <w:szCs w:val="24"/>
              </w:rPr>
              <w:t xml:space="preserve">. </w:t>
            </w:r>
            <w:r w:rsidR="00044B4F">
              <w:rPr>
                <w:sz w:val="24"/>
                <w:szCs w:val="24"/>
                <w:lang w:val="ky-KG"/>
              </w:rPr>
              <w:t>О</w:t>
            </w:r>
            <w:proofErr w:type="spellStart"/>
            <w:r w:rsidR="00017711" w:rsidRPr="00B12A72">
              <w:rPr>
                <w:sz w:val="24"/>
                <w:szCs w:val="24"/>
              </w:rPr>
              <w:t>куучулар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сабакка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активдүү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катышышат</w:t>
            </w:r>
            <w:proofErr w:type="spellEnd"/>
            <w:r w:rsidR="00044B4F">
              <w:rPr>
                <w:sz w:val="24"/>
                <w:szCs w:val="24"/>
                <w:lang w:val="ky-KG"/>
              </w:rPr>
              <w:t>.</w:t>
            </w:r>
            <w:r w:rsidR="00044B4F">
              <w:rPr>
                <w:sz w:val="24"/>
                <w:szCs w:val="24"/>
              </w:rPr>
              <w:t xml:space="preserve">, </w:t>
            </w:r>
            <w:r w:rsidR="00044B4F">
              <w:rPr>
                <w:sz w:val="24"/>
                <w:szCs w:val="24"/>
                <w:lang w:val="ky-KG"/>
              </w:rPr>
              <w:t>Ж</w:t>
            </w:r>
            <w:proofErr w:type="spellStart"/>
            <w:r w:rsidR="00017711">
              <w:rPr>
                <w:sz w:val="24"/>
                <w:szCs w:val="24"/>
              </w:rPr>
              <w:t>аңы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нерсени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алуу</w:t>
            </w:r>
            <w:r w:rsidR="00044B4F">
              <w:rPr>
                <w:sz w:val="24"/>
                <w:szCs w:val="24"/>
              </w:rPr>
              <w:t>га</w:t>
            </w:r>
            <w:proofErr w:type="spellEnd"/>
            <w:r w:rsidR="00044B4F">
              <w:rPr>
                <w:sz w:val="24"/>
                <w:szCs w:val="24"/>
              </w:rPr>
              <w:t xml:space="preserve"> </w:t>
            </w:r>
            <w:r w:rsidR="00044B4F">
              <w:rPr>
                <w:sz w:val="24"/>
                <w:szCs w:val="24"/>
                <w:lang w:val="ky-KG"/>
              </w:rPr>
              <w:t>дилгирленишет.</w:t>
            </w:r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Топто</w:t>
            </w:r>
            <w:proofErr w:type="spellEnd"/>
            <w:r w:rsidR="00017711">
              <w:rPr>
                <w:sz w:val="24"/>
                <w:szCs w:val="24"/>
              </w:rPr>
              <w:t xml:space="preserve">, </w:t>
            </w:r>
            <w:proofErr w:type="spellStart"/>
            <w:r w:rsidR="00017711">
              <w:rPr>
                <w:sz w:val="24"/>
                <w:szCs w:val="24"/>
              </w:rPr>
              <w:t>жекече</w:t>
            </w:r>
            <w:proofErr w:type="spellEnd"/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жана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жалпы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иштей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алышат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. </w:t>
            </w:r>
            <w:proofErr w:type="spellStart"/>
            <w:r w:rsidR="00017711" w:rsidRPr="00B12A72">
              <w:rPr>
                <w:sz w:val="24"/>
                <w:szCs w:val="24"/>
              </w:rPr>
              <w:t>Өздө</w:t>
            </w:r>
            <w:proofErr w:type="gramStart"/>
            <w:r w:rsidR="00017711" w:rsidRPr="00B12A72">
              <w:rPr>
                <w:sz w:val="24"/>
                <w:szCs w:val="24"/>
              </w:rPr>
              <w:t>р</w:t>
            </w:r>
            <w:proofErr w:type="gramEnd"/>
            <w:r w:rsidR="00017711" w:rsidRPr="00B12A72">
              <w:rPr>
                <w:sz w:val="24"/>
                <w:szCs w:val="24"/>
              </w:rPr>
              <w:t>үн</w:t>
            </w:r>
            <w:proofErr w:type="spellEnd"/>
            <w:r w:rsidR="00017711" w:rsidRPr="00B12A72">
              <w:rPr>
                <w:sz w:val="24"/>
                <w:szCs w:val="24"/>
              </w:rPr>
              <w:t>,</w:t>
            </w:r>
            <w:r w:rsidR="00044B4F">
              <w:rPr>
                <w:sz w:val="24"/>
                <w:szCs w:val="24"/>
              </w:rPr>
              <w:t xml:space="preserve"> </w:t>
            </w:r>
            <w:proofErr w:type="spellStart"/>
            <w:r w:rsidR="00044B4F">
              <w:rPr>
                <w:sz w:val="24"/>
                <w:szCs w:val="24"/>
              </w:rPr>
              <w:t>жолдошторун</w:t>
            </w:r>
            <w:proofErr w:type="spellEnd"/>
            <w:r w:rsidR="00044B4F">
              <w:rPr>
                <w:sz w:val="24"/>
                <w:szCs w:val="24"/>
              </w:rPr>
              <w:t xml:space="preserve"> а</w:t>
            </w:r>
            <w:r w:rsidR="00044B4F">
              <w:rPr>
                <w:sz w:val="24"/>
                <w:szCs w:val="24"/>
                <w:lang w:val="ky-KG"/>
              </w:rPr>
              <w:t>туура</w:t>
            </w:r>
            <w:r w:rsidR="00044B4F">
              <w:rPr>
                <w:sz w:val="24"/>
                <w:szCs w:val="24"/>
              </w:rPr>
              <w:t xml:space="preserve"> </w:t>
            </w:r>
            <w:proofErr w:type="spellStart"/>
            <w:r w:rsidR="00044B4F">
              <w:rPr>
                <w:sz w:val="24"/>
                <w:szCs w:val="24"/>
              </w:rPr>
              <w:t>баала</w:t>
            </w:r>
            <w:proofErr w:type="spellEnd"/>
            <w:r w:rsidR="00044B4F">
              <w:rPr>
                <w:sz w:val="24"/>
                <w:szCs w:val="24"/>
                <w:lang w:val="ky-KG"/>
              </w:rPr>
              <w:t>й билишет.</w:t>
            </w:r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Өз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ара </w:t>
            </w:r>
            <w:proofErr w:type="spellStart"/>
            <w:r w:rsidR="00017711" w:rsidRPr="00B12A72">
              <w:rPr>
                <w:sz w:val="24"/>
                <w:szCs w:val="24"/>
              </w:rPr>
              <w:t>кызматташуу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учурунда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атаандаштык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менен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эле </w:t>
            </w:r>
            <w:proofErr w:type="spellStart"/>
            <w:r w:rsidR="00017711" w:rsidRPr="00B12A72">
              <w:rPr>
                <w:sz w:val="24"/>
                <w:szCs w:val="24"/>
              </w:rPr>
              <w:t>бирге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кызматташуу</w:t>
            </w:r>
            <w:proofErr w:type="spellEnd"/>
            <w:r w:rsidR="00044B4F">
              <w:rPr>
                <w:sz w:val="24"/>
                <w:szCs w:val="24"/>
                <w:lang w:val="ky-KG"/>
              </w:rPr>
              <w:t>ну</w:t>
            </w:r>
            <w:r w:rsidR="00017711" w:rsidRPr="00B12A72">
              <w:rPr>
                <w:sz w:val="24"/>
                <w:szCs w:val="24"/>
              </w:rPr>
              <w:t xml:space="preserve"> да </w:t>
            </w:r>
            <w:proofErr w:type="spellStart"/>
            <w:r w:rsidR="00017711" w:rsidRPr="00B12A72">
              <w:rPr>
                <w:sz w:val="24"/>
                <w:szCs w:val="24"/>
              </w:rPr>
              <w:t>ишке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ашырышат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. </w:t>
            </w:r>
            <w:proofErr w:type="spellStart"/>
            <w:r w:rsidR="00017711" w:rsidRPr="00B12A72">
              <w:rPr>
                <w:sz w:val="24"/>
                <w:szCs w:val="24"/>
              </w:rPr>
              <w:t>Менимче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окуу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ишмердүүлүгүнө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балдардын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даярдыгы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жакшы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анткени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биз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сабакта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ар </w:t>
            </w:r>
            <w:proofErr w:type="spellStart"/>
            <w:r w:rsidR="00017711" w:rsidRPr="00B12A72">
              <w:rPr>
                <w:sz w:val="24"/>
                <w:szCs w:val="24"/>
              </w:rPr>
              <w:t>түрдүү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кырдаалга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кездешебиз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окуучулардын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аракети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умтулуусу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кызыгуусу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ачык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байкалат</w:t>
            </w:r>
            <w:proofErr w:type="spellEnd"/>
            <w:r w:rsidR="00017711" w:rsidRPr="00B12A72">
              <w:rPr>
                <w:sz w:val="24"/>
                <w:szCs w:val="24"/>
              </w:rPr>
              <w:t>.</w:t>
            </w:r>
            <w:r w:rsidR="00017711">
              <w:rPr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sz w:val="24"/>
                <w:szCs w:val="24"/>
              </w:rPr>
              <w:t>Б</w:t>
            </w:r>
            <w:r w:rsidR="00017711" w:rsidRPr="00B12A72">
              <w:rPr>
                <w:sz w:val="24"/>
                <w:szCs w:val="24"/>
              </w:rPr>
              <w:t>ерилген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тапшырманы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теманы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өздө</w:t>
            </w:r>
            <w:proofErr w:type="gramStart"/>
            <w:r w:rsidR="00017711" w:rsidRPr="00B12A72">
              <w:rPr>
                <w:sz w:val="24"/>
                <w:szCs w:val="24"/>
              </w:rPr>
              <w:t>шт</w:t>
            </w:r>
            <w:proofErr w:type="gramEnd"/>
            <w:r w:rsidR="00017711" w:rsidRPr="00B12A72">
              <w:rPr>
                <w:sz w:val="24"/>
                <w:szCs w:val="24"/>
              </w:rPr>
              <w:t>үрүп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туура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аткарып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эске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тута </w:t>
            </w:r>
            <w:proofErr w:type="spellStart"/>
            <w:r w:rsidR="00017711" w:rsidRPr="00B12A72">
              <w:rPr>
                <w:sz w:val="24"/>
                <w:szCs w:val="24"/>
              </w:rPr>
              <w:t>алышат</w:t>
            </w:r>
            <w:proofErr w:type="spellEnd"/>
            <w:r w:rsidR="00017711" w:rsidRPr="00B12A72">
              <w:rPr>
                <w:sz w:val="24"/>
                <w:szCs w:val="24"/>
              </w:rPr>
              <w:t>.</w:t>
            </w:r>
            <w:r w:rsidR="00044B4F">
              <w:rPr>
                <w:sz w:val="24"/>
                <w:szCs w:val="24"/>
                <w:lang w:val="ky-KG"/>
              </w:rPr>
              <w:t xml:space="preserve"> Окуган чыгарманы түшүнүп, андагы каармандарга мүнөздөмө берип, чыгарманы талкуулай алышат. Кырдаалга жараша өз көз караштарын жактай алышат.</w:t>
            </w:r>
            <w:r w:rsidR="00017711" w:rsidRPr="00044B4F">
              <w:rPr>
                <w:sz w:val="24"/>
                <w:szCs w:val="24"/>
                <w:lang w:val="ky-KG"/>
              </w:rPr>
              <w:t xml:space="preserve"> </w:t>
            </w: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t>2</w:t>
            </w:r>
          </w:p>
        </w:tc>
        <w:tc>
          <w:tcPr>
            <w:tcW w:w="8485" w:type="dxa"/>
            <w:gridSpan w:val="3"/>
          </w:tcPr>
          <w:p w:rsidR="00017711" w:rsidRPr="00B12A72" w:rsidRDefault="00017711" w:rsidP="005F571C">
            <w:pPr>
              <w:jc w:val="center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жабдылышы</w:t>
            </w:r>
            <w:proofErr w:type="spellEnd"/>
          </w:p>
        </w:tc>
      </w:tr>
      <w:tr w:rsidR="00017711" w:rsidRPr="006369E7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</w:p>
        </w:tc>
        <w:tc>
          <w:tcPr>
            <w:tcW w:w="3792" w:type="dxa"/>
          </w:tcPr>
          <w:p w:rsidR="00017711" w:rsidRPr="00B12A72" w:rsidRDefault="00044B4F" w:rsidP="005F571C">
            <w:pPr>
              <w:rPr>
                <w:rFonts w:ascii="Kyrgyzfnt" w:hAnsi="Kyrgyzfnt"/>
                <w:sz w:val="24"/>
                <w:szCs w:val="24"/>
              </w:rPr>
            </w:pPr>
            <w:r>
              <w:rPr>
                <w:rFonts w:ascii="Kyrgyzfnt" w:hAnsi="Kyrgyzfnt"/>
                <w:sz w:val="24"/>
                <w:szCs w:val="24"/>
              </w:rPr>
              <w:t>Ар т</w:t>
            </w:r>
            <w:r>
              <w:rPr>
                <w:sz w:val="24"/>
                <w:szCs w:val="24"/>
                <w:lang w:val="ky-KG"/>
              </w:rPr>
              <w:t>үрдүү көрсөтмө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куралдарды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техникалык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каражаттарды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пайдалануу</w:t>
            </w:r>
            <w:proofErr w:type="spellEnd"/>
          </w:p>
        </w:tc>
        <w:tc>
          <w:tcPr>
            <w:tcW w:w="4693" w:type="dxa"/>
            <w:gridSpan w:val="2"/>
          </w:tcPr>
          <w:p w:rsidR="00017711" w:rsidRDefault="00044B4F" w:rsidP="005F571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Ч. Айтматовдун китептери, сүрөттөрү, интерактивдүү такта, ватман, дубал гезиттери, плакаттар, маркерлер, Жер планетасынын макети, согуш убагындагы конверт.</w:t>
            </w:r>
          </w:p>
          <w:p w:rsidR="00044B4F" w:rsidRDefault="00044B4F" w:rsidP="005F571C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Интерактивдүү тактада Ч. Айтматовдун сүрөтү коюлган, тактада тема жазылган</w:t>
            </w:r>
            <w:r w:rsidR="00B56D62">
              <w:rPr>
                <w:sz w:val="24"/>
                <w:szCs w:val="24"/>
                <w:lang w:val="ky-KG"/>
              </w:rPr>
              <w:t xml:space="preserve"> “Жер жана эне”, тактада бир бурчунда Жер планетасынын сүрөтү илинген.</w:t>
            </w:r>
          </w:p>
          <w:p w:rsidR="00E83CD3" w:rsidRPr="00044B4F" w:rsidRDefault="00E83CD3" w:rsidP="005F571C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t>3</w:t>
            </w:r>
          </w:p>
        </w:tc>
        <w:tc>
          <w:tcPr>
            <w:tcW w:w="8485" w:type="dxa"/>
            <w:gridSpan w:val="3"/>
          </w:tcPr>
          <w:p w:rsidR="00017711" w:rsidRPr="00B56D62" w:rsidRDefault="00B56D62" w:rsidP="005F571C">
            <w:pPr>
              <w:jc w:val="center"/>
              <w:rPr>
                <w:sz w:val="24"/>
                <w:szCs w:val="24"/>
                <w:lang w:val="ky-KG"/>
              </w:rPr>
            </w:pPr>
            <w:proofErr w:type="spellStart"/>
            <w:r w:rsidRPr="00B56D62">
              <w:rPr>
                <w:rFonts w:ascii="Kyrgyzfnt" w:hAnsi="Kyrgyzfnt"/>
                <w:b/>
                <w:i/>
                <w:sz w:val="24"/>
                <w:szCs w:val="24"/>
              </w:rPr>
              <w:t>Сабактын</w:t>
            </w:r>
            <w:proofErr w:type="spellEnd"/>
            <w:r w:rsidRPr="00B56D6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6D62">
              <w:rPr>
                <w:rFonts w:ascii="Kyrgyzfnt" w:hAnsi="Kyrgyzfnt"/>
                <w:b/>
                <w:i/>
                <w:sz w:val="24"/>
                <w:szCs w:val="24"/>
              </w:rPr>
              <w:t>максатына</w:t>
            </w:r>
            <w:proofErr w:type="spellEnd"/>
            <w:r w:rsidRPr="00B56D62">
              <w:rPr>
                <w:rFonts w:ascii="Kyrgyzfnt" w:hAnsi="Kyrgyzfnt"/>
                <w:b/>
                <w:i/>
                <w:sz w:val="24"/>
                <w:szCs w:val="24"/>
              </w:rPr>
              <w:t xml:space="preserve"> м</w:t>
            </w:r>
            <w:r w:rsidRPr="00B56D62">
              <w:rPr>
                <w:b/>
                <w:i/>
                <w:sz w:val="24"/>
                <w:szCs w:val="24"/>
                <w:lang w:val="ky-KG"/>
              </w:rPr>
              <w:t>үнөздөмө</w:t>
            </w:r>
          </w:p>
        </w:tc>
      </w:tr>
      <w:tr w:rsidR="00017711" w:rsidRPr="00B56D6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</w:p>
        </w:tc>
        <w:tc>
          <w:tcPr>
            <w:tcW w:w="3792" w:type="dxa"/>
          </w:tcPr>
          <w:p w:rsidR="00017711" w:rsidRDefault="00B56D62" w:rsidP="00017711">
            <w:pPr>
              <w:numPr>
                <w:ilvl w:val="0"/>
                <w:numId w:val="7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окуу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ишмерд</w:t>
            </w:r>
            <w:proofErr w:type="spellEnd"/>
            <w:r>
              <w:rPr>
                <w:sz w:val="24"/>
                <w:szCs w:val="24"/>
                <w:lang w:val="ky-KG"/>
              </w:rPr>
              <w:t>үүлүгү</w:t>
            </w:r>
            <w:r w:rsidR="00017711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максатка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ылайык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уюштурулганбы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?</w:t>
            </w:r>
          </w:p>
          <w:p w:rsidR="00901126" w:rsidRPr="00B12A72" w:rsidRDefault="00901126" w:rsidP="00901126">
            <w:pPr>
              <w:spacing w:after="0" w:line="240" w:lineRule="auto"/>
              <w:ind w:left="251"/>
              <w:rPr>
                <w:rFonts w:ascii="Kyrgyzfnt" w:hAnsi="Kyrgyzfnt"/>
                <w:sz w:val="24"/>
                <w:szCs w:val="24"/>
              </w:rPr>
            </w:pPr>
          </w:p>
          <w:p w:rsidR="00017711" w:rsidRDefault="00017711" w:rsidP="00017711">
            <w:pPr>
              <w:numPr>
                <w:ilvl w:val="0"/>
                <w:numId w:val="7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lastRenderedPageBreak/>
              <w:t>Коюлган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максаттын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тууралыгы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901126" w:rsidRDefault="00901126" w:rsidP="00901126">
            <w:pPr>
              <w:pStyle w:val="a3"/>
              <w:rPr>
                <w:rFonts w:ascii="Kyrgyzfnt" w:hAnsi="Kyrgyzfnt"/>
                <w:sz w:val="24"/>
                <w:szCs w:val="24"/>
              </w:rPr>
            </w:pPr>
          </w:p>
          <w:p w:rsidR="00901126" w:rsidRPr="00B12A72" w:rsidRDefault="00901126" w:rsidP="00901126">
            <w:pPr>
              <w:spacing w:after="0" w:line="240" w:lineRule="auto"/>
              <w:ind w:left="251"/>
              <w:rPr>
                <w:rFonts w:ascii="Kyrgyzfnt" w:hAnsi="Kyrgyzfnt"/>
                <w:sz w:val="24"/>
                <w:szCs w:val="24"/>
              </w:rPr>
            </w:pPr>
          </w:p>
          <w:p w:rsidR="00017711" w:rsidRPr="00B12A72" w:rsidRDefault="00017711" w:rsidP="00B56D62">
            <w:pPr>
              <w:rPr>
                <w:rFonts w:ascii="Kyrgyzfnt" w:hAnsi="Kyrgyzfnt"/>
                <w:sz w:val="24"/>
                <w:szCs w:val="24"/>
              </w:rPr>
            </w:pPr>
            <w:r>
              <w:rPr>
                <w:rFonts w:ascii="Kyrgyzfnt" w:hAnsi="Kyrgyzfnt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Коюлган</w:t>
            </w: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максатка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биргелешүү</w:t>
            </w:r>
            <w:proofErr w:type="spellEnd"/>
            <w:r w:rsidR="00B56D62">
              <w:rPr>
                <w:rFonts w:ascii="Kyrgyzfnt" w:hAnsi="Kyrgyzfnt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менен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жетиштиби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?</w:t>
            </w:r>
          </w:p>
        </w:tc>
        <w:tc>
          <w:tcPr>
            <w:tcW w:w="4693" w:type="dxa"/>
            <w:gridSpan w:val="2"/>
          </w:tcPr>
          <w:p w:rsidR="00017711" w:rsidRPr="00B56D62" w:rsidRDefault="00B56D62" w:rsidP="00B56D62">
            <w:pPr>
              <w:rPr>
                <w:sz w:val="24"/>
                <w:szCs w:val="24"/>
                <w:lang w:val="ky-KG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Бардык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берилген</w:t>
            </w:r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суроолор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sz w:val="24"/>
                <w:szCs w:val="24"/>
              </w:rPr>
              <w:t>тапшырмалар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, долбоордук иштер, чыгармадан үзүндү аткаруу, көркөм окуу, автордук креслону </w:t>
            </w:r>
            <w:r>
              <w:rPr>
                <w:sz w:val="24"/>
                <w:szCs w:val="24"/>
                <w:lang w:val="ky-KG"/>
              </w:rPr>
              <w:lastRenderedPageBreak/>
              <w:t xml:space="preserve">колдонуу </w:t>
            </w:r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окуучулардын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деңгээлине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ылайык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уюштурулга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Ошондуктан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коюлган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</w:t>
            </w:r>
            <w:proofErr w:type="spellEnd"/>
            <w:r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  <w:lang w:val="ky-KG"/>
              </w:rPr>
              <w:t>ардык</w:t>
            </w:r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ишмердүүлүккө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ту</w:t>
            </w:r>
            <w:r w:rsidR="00017711">
              <w:rPr>
                <w:sz w:val="24"/>
                <w:szCs w:val="24"/>
              </w:rPr>
              <w:t>у</w:t>
            </w:r>
            <w:r w:rsidR="00017711" w:rsidRPr="00B12A72">
              <w:rPr>
                <w:sz w:val="24"/>
                <w:szCs w:val="24"/>
              </w:rPr>
              <w:t>ра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sz w:val="24"/>
                <w:szCs w:val="24"/>
              </w:rPr>
              <w:t>келет</w:t>
            </w:r>
            <w:proofErr w:type="spellEnd"/>
            <w:r w:rsidR="00017711" w:rsidRPr="00B12A7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>Сабактын ар бир бөлүмүндө бардык алдыга коюлган максат ишке ашты. Мугалим окуучулар менен бирдикте сабактын максатына жетишти.</w:t>
            </w: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lastRenderedPageBreak/>
              <w:t>4</w:t>
            </w:r>
          </w:p>
        </w:tc>
        <w:tc>
          <w:tcPr>
            <w:tcW w:w="8485" w:type="dxa"/>
            <w:gridSpan w:val="3"/>
          </w:tcPr>
          <w:p w:rsidR="00017711" w:rsidRPr="00B12A72" w:rsidRDefault="00017711" w:rsidP="005F571C">
            <w:pPr>
              <w:jc w:val="center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тиби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жана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структурасы</w:t>
            </w:r>
            <w:proofErr w:type="spellEnd"/>
          </w:p>
        </w:tc>
      </w:tr>
      <w:tr w:rsidR="00017711" w:rsidRPr="006369E7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</w:p>
        </w:tc>
        <w:tc>
          <w:tcPr>
            <w:tcW w:w="3792" w:type="dxa"/>
          </w:tcPr>
          <w:p w:rsidR="00017711" w:rsidRDefault="00017711" w:rsidP="00017711">
            <w:pPr>
              <w:numPr>
                <w:ilvl w:val="0"/>
                <w:numId w:val="8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кайсы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тиби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тандалган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анын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максатуулугу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EB17C5" w:rsidRPr="00B12A72" w:rsidRDefault="00EB17C5" w:rsidP="00EB17C5">
            <w:pPr>
              <w:spacing w:after="0" w:line="240" w:lineRule="auto"/>
              <w:ind w:left="251"/>
              <w:rPr>
                <w:rFonts w:ascii="Kyrgyzfnt" w:hAnsi="Kyrgyzfnt"/>
                <w:sz w:val="24"/>
                <w:szCs w:val="24"/>
              </w:rPr>
            </w:pPr>
          </w:p>
          <w:p w:rsidR="00017711" w:rsidRDefault="00017711" w:rsidP="00017711">
            <w:pPr>
              <w:numPr>
                <w:ilvl w:val="0"/>
                <w:numId w:val="8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систе</w:t>
            </w:r>
            <w:r w:rsidR="00B56D62">
              <w:rPr>
                <w:rFonts w:ascii="Kyrgyzfnt" w:hAnsi="Kyrgyzfnt"/>
                <w:sz w:val="24"/>
                <w:szCs w:val="24"/>
              </w:rPr>
              <w:t>малуулукка</w:t>
            </w:r>
            <w:proofErr w:type="spellEnd"/>
            <w:r w:rsidR="00B56D6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B56D62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="00B56D6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B56D62">
              <w:rPr>
                <w:rFonts w:ascii="Kyrgyzfnt" w:hAnsi="Kyrgyzfnt"/>
                <w:sz w:val="24"/>
                <w:szCs w:val="24"/>
              </w:rPr>
              <w:t>берилген</w:t>
            </w:r>
            <w:proofErr w:type="spellEnd"/>
            <w:r w:rsidR="00B56D62">
              <w:rPr>
                <w:rFonts w:ascii="Kyrgyzfnt" w:hAnsi="Kyrgyzfnt"/>
                <w:sz w:val="24"/>
                <w:szCs w:val="24"/>
              </w:rPr>
              <w:t xml:space="preserve"> б</w:t>
            </w:r>
            <w:r w:rsidR="00B56D62">
              <w:rPr>
                <w:sz w:val="24"/>
                <w:szCs w:val="24"/>
                <w:lang w:val="ky-KG"/>
              </w:rPr>
              <w:t>ө</w:t>
            </w:r>
            <w:proofErr w:type="gramStart"/>
            <w:r w:rsidR="00B56D62">
              <w:rPr>
                <w:sz w:val="24"/>
                <w:szCs w:val="24"/>
                <w:lang w:val="ky-KG"/>
              </w:rPr>
              <w:t>л</w:t>
            </w:r>
            <w:proofErr w:type="gramEnd"/>
            <w:r w:rsidR="00B56D62">
              <w:rPr>
                <w:sz w:val="24"/>
                <w:szCs w:val="24"/>
                <w:lang w:val="ky-KG"/>
              </w:rPr>
              <w:t xml:space="preserve">үмгө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ту</w:t>
            </w:r>
            <w:r w:rsidRPr="00B12A72">
              <w:rPr>
                <w:sz w:val="24"/>
                <w:szCs w:val="24"/>
              </w:rPr>
              <w:t>у</w:t>
            </w:r>
            <w:r w:rsidRPr="00B12A72">
              <w:rPr>
                <w:rFonts w:ascii="Kyrgyzfnt" w:hAnsi="Kyrgyzfnt"/>
                <w:sz w:val="24"/>
                <w:szCs w:val="24"/>
              </w:rPr>
              <w:t>ра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келиши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EB17C5" w:rsidRDefault="00EB17C5" w:rsidP="00EB17C5">
            <w:pPr>
              <w:pStyle w:val="a3"/>
              <w:rPr>
                <w:rFonts w:ascii="Kyrgyzfnt" w:hAnsi="Kyrgyzfnt"/>
                <w:sz w:val="24"/>
                <w:szCs w:val="24"/>
              </w:rPr>
            </w:pPr>
          </w:p>
          <w:p w:rsidR="00EB17C5" w:rsidRPr="00B12A72" w:rsidRDefault="00EB17C5" w:rsidP="00EB17C5">
            <w:pPr>
              <w:spacing w:after="0" w:line="240" w:lineRule="auto"/>
              <w:ind w:left="251"/>
              <w:rPr>
                <w:rFonts w:ascii="Kyrgyzfnt" w:hAnsi="Kyrgyzfnt"/>
                <w:sz w:val="24"/>
                <w:szCs w:val="24"/>
              </w:rPr>
            </w:pPr>
          </w:p>
          <w:p w:rsidR="00017711" w:rsidRDefault="00017711" w:rsidP="00017711">
            <w:pPr>
              <w:numPr>
                <w:ilvl w:val="0"/>
                <w:numId w:val="8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этаптары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алардын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бирин-бири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улантуусу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алардын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ортосундагы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логикалык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байланыш</w:t>
            </w:r>
            <w:proofErr w:type="spellEnd"/>
          </w:p>
          <w:p w:rsidR="00EB17C5" w:rsidRPr="00B12A72" w:rsidRDefault="00EB17C5" w:rsidP="00EB17C5">
            <w:pPr>
              <w:spacing w:after="0" w:line="240" w:lineRule="auto"/>
              <w:ind w:left="251"/>
              <w:rPr>
                <w:rFonts w:ascii="Kyrgyzfnt" w:hAnsi="Kyrgyzfnt"/>
                <w:sz w:val="24"/>
                <w:szCs w:val="24"/>
              </w:rPr>
            </w:pPr>
          </w:p>
          <w:p w:rsidR="00017711" w:rsidRPr="00B12A72" w:rsidRDefault="00830766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>
              <w:rPr>
                <w:rFonts w:ascii="Kyrgyzfnt" w:hAnsi="Kyrgyzfnt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өтүлгө</w:t>
            </w:r>
            <w:r w:rsidR="00017711">
              <w:rPr>
                <w:rFonts w:ascii="Kyrgyzfnt" w:hAnsi="Kyrgyzfnt"/>
                <w:sz w:val="24"/>
                <w:szCs w:val="24"/>
              </w:rPr>
              <w:t>н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типке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ту</w:t>
            </w:r>
            <w:r w:rsidR="00017711" w:rsidRPr="00B12A72">
              <w:rPr>
                <w:sz w:val="24"/>
                <w:szCs w:val="24"/>
              </w:rPr>
              <w:t>у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>ра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келиши</w:t>
            </w:r>
            <w:proofErr w:type="spellEnd"/>
          </w:p>
        </w:tc>
        <w:tc>
          <w:tcPr>
            <w:tcW w:w="4693" w:type="dxa"/>
            <w:gridSpan w:val="2"/>
          </w:tcPr>
          <w:p w:rsidR="00D45759" w:rsidRDefault="00017711" w:rsidP="00830766">
            <w:pPr>
              <w:rPr>
                <w:sz w:val="24"/>
                <w:szCs w:val="24"/>
                <w:lang w:val="ky-KG"/>
              </w:rPr>
            </w:pPr>
            <w:proofErr w:type="spellStart"/>
            <w:r w:rsidRPr="00B12A72">
              <w:rPr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r w:rsidR="00830766">
              <w:rPr>
                <w:sz w:val="24"/>
                <w:szCs w:val="24"/>
                <w:lang w:val="ky-KG"/>
              </w:rPr>
              <w:t xml:space="preserve">“Өтүлгөн теманы жалпылоо жана тереңдетүү “тиби тандалган. </w:t>
            </w:r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Анткени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балдар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2A72">
              <w:rPr>
                <w:sz w:val="24"/>
                <w:szCs w:val="24"/>
              </w:rPr>
              <w:t>бул</w:t>
            </w:r>
            <w:proofErr w:type="spellEnd"/>
            <w:proofErr w:type="gramEnd"/>
            <w:r w:rsidRPr="00B12A72">
              <w:rPr>
                <w:sz w:val="24"/>
                <w:szCs w:val="24"/>
              </w:rPr>
              <w:t xml:space="preserve"> тема </w:t>
            </w:r>
            <w:proofErr w:type="spellStart"/>
            <w:r w:rsidRPr="00B12A72">
              <w:rPr>
                <w:sz w:val="24"/>
                <w:szCs w:val="24"/>
              </w:rPr>
              <w:t>жөнүндө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түшүнүк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алышкан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маалымат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бар</w:t>
            </w:r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Системалуулукка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у</w:t>
            </w:r>
            <w:r w:rsidRPr="00B12A72">
              <w:rPr>
                <w:sz w:val="24"/>
                <w:szCs w:val="24"/>
              </w:rPr>
              <w:t>ра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келет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себеби</w:t>
            </w:r>
            <w:proofErr w:type="spellEnd"/>
            <w:r w:rsidR="00830766">
              <w:rPr>
                <w:sz w:val="24"/>
                <w:szCs w:val="24"/>
                <w:lang w:val="ky-KG"/>
              </w:rPr>
              <w:t xml:space="preserve"> </w:t>
            </w:r>
          </w:p>
          <w:p w:rsidR="00017711" w:rsidRPr="00830766" w:rsidRDefault="00830766" w:rsidP="0083076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Ч. Айтматовдун чыгармалары боюнча сабактар жыл сайын өткөрүлүп турат.</w:t>
            </w:r>
            <w:r w:rsidR="00017711" w:rsidRPr="006369E7">
              <w:rPr>
                <w:sz w:val="24"/>
                <w:szCs w:val="24"/>
                <w:lang w:val="ky-KG"/>
              </w:rPr>
              <w:t xml:space="preserve">  Сабактын этаптары бири-бирин улантат. Алгач </w:t>
            </w:r>
            <w:r>
              <w:rPr>
                <w:sz w:val="24"/>
                <w:szCs w:val="24"/>
                <w:lang w:val="ky-KG"/>
              </w:rPr>
              <w:t xml:space="preserve">чыгарманын мазмуну эске түшүрүлөт, </w:t>
            </w:r>
            <w:r w:rsidR="00017711" w:rsidRPr="006369E7">
              <w:rPr>
                <w:sz w:val="24"/>
                <w:szCs w:val="24"/>
                <w:lang w:val="ky-KG"/>
              </w:rPr>
              <w:t xml:space="preserve"> андан соң түшүнүктөрүн, алган билимдерин бышыктоо </w:t>
            </w:r>
            <w:r>
              <w:rPr>
                <w:sz w:val="24"/>
                <w:szCs w:val="24"/>
                <w:lang w:val="ky-KG"/>
              </w:rPr>
              <w:t xml:space="preserve">, тереңдетип окутуу </w:t>
            </w:r>
            <w:r w:rsidR="00017711" w:rsidRPr="006369E7">
              <w:rPr>
                <w:sz w:val="24"/>
                <w:szCs w:val="24"/>
                <w:lang w:val="ky-KG"/>
              </w:rPr>
              <w:t xml:space="preserve">максатында </w:t>
            </w:r>
            <w:r>
              <w:rPr>
                <w:sz w:val="24"/>
                <w:szCs w:val="24"/>
                <w:lang w:val="ky-KG"/>
              </w:rPr>
              <w:t>тапшырмалар берилет. Ар бир тапшырмадан кийин мугалим окуучулар менен бирдикте жыйынтыктап, анализдейт</w:t>
            </w:r>
            <w:r w:rsidR="00017711" w:rsidRPr="00830766">
              <w:rPr>
                <w:sz w:val="24"/>
                <w:szCs w:val="24"/>
                <w:lang w:val="ky-KG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 xml:space="preserve">Окуучулар үч топко бөлүнүшкөн. Ар бир топтогу балдар биргелешип кызматташат. </w:t>
            </w:r>
            <w:r w:rsidR="00017711" w:rsidRPr="00830766">
              <w:rPr>
                <w:sz w:val="24"/>
                <w:szCs w:val="24"/>
                <w:lang w:val="ky-KG"/>
              </w:rPr>
              <w:t xml:space="preserve"> Бардык тапшырмалар өтүлгөн темага байланышып, балдарды ар түрдүү кырдаалга алып келип, алардын логикалык ойлоосун өстүрөт, сабакка кызыгуусун арттырат.</w:t>
            </w:r>
          </w:p>
        </w:tc>
      </w:tr>
      <w:tr w:rsidR="00017711" w:rsidRPr="00830766" w:rsidTr="00E8042C">
        <w:trPr>
          <w:jc w:val="center"/>
        </w:trPr>
        <w:tc>
          <w:tcPr>
            <w:tcW w:w="855" w:type="dxa"/>
          </w:tcPr>
          <w:p w:rsidR="00017711" w:rsidRPr="00830766" w:rsidRDefault="00017711" w:rsidP="005F571C">
            <w:pPr>
              <w:jc w:val="both"/>
              <w:rPr>
                <w:rFonts w:ascii="Kyrgyzfnt" w:hAnsi="Kyrgyzfnt"/>
                <w:sz w:val="24"/>
                <w:szCs w:val="24"/>
                <w:lang w:val="ky-KG"/>
              </w:rPr>
            </w:pPr>
            <w:r w:rsidRPr="00830766">
              <w:rPr>
                <w:rFonts w:ascii="Kyrgyzfnt" w:hAnsi="Kyrgyzfnt"/>
                <w:sz w:val="24"/>
                <w:szCs w:val="24"/>
                <w:lang w:val="ky-KG"/>
              </w:rPr>
              <w:t>5</w:t>
            </w:r>
          </w:p>
        </w:tc>
        <w:tc>
          <w:tcPr>
            <w:tcW w:w="8485" w:type="dxa"/>
            <w:gridSpan w:val="3"/>
          </w:tcPr>
          <w:p w:rsidR="00017711" w:rsidRPr="00830766" w:rsidRDefault="00017711" w:rsidP="005F571C">
            <w:pPr>
              <w:jc w:val="center"/>
              <w:rPr>
                <w:rFonts w:ascii="Kyrgyzfnt" w:hAnsi="Kyrgyzfnt"/>
                <w:sz w:val="24"/>
                <w:szCs w:val="24"/>
                <w:lang w:val="ky-KG"/>
              </w:rPr>
            </w:pPr>
            <w:r w:rsidRPr="00830766">
              <w:rPr>
                <w:rFonts w:ascii="Kyrgyzfnt" w:hAnsi="Kyrgyzfnt"/>
                <w:b/>
                <w:i/>
                <w:sz w:val="24"/>
                <w:szCs w:val="24"/>
                <w:lang w:val="ky-KG"/>
              </w:rPr>
              <w:t>Сабактын мазмунуна анализ</w:t>
            </w: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830766" w:rsidRDefault="00017711" w:rsidP="005F571C">
            <w:pPr>
              <w:jc w:val="both"/>
              <w:rPr>
                <w:rFonts w:ascii="Kyrgyzfnt" w:hAnsi="Kyrgyzfnt"/>
                <w:sz w:val="24"/>
                <w:szCs w:val="24"/>
                <w:lang w:val="ky-KG"/>
              </w:rPr>
            </w:pPr>
          </w:p>
        </w:tc>
        <w:tc>
          <w:tcPr>
            <w:tcW w:w="3792" w:type="dxa"/>
          </w:tcPr>
          <w:p w:rsidR="00017711" w:rsidRPr="00830766" w:rsidRDefault="00017711" w:rsidP="0001771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Kyrgyzfnt" w:hAnsi="Kyrgyzfnt"/>
                <w:sz w:val="24"/>
                <w:szCs w:val="24"/>
                <w:lang w:val="ky-KG"/>
              </w:rPr>
            </w:pPr>
            <w:r w:rsidRPr="00830766">
              <w:rPr>
                <w:rFonts w:ascii="Kyrgyzfnt" w:hAnsi="Kyrgyzfnt"/>
                <w:sz w:val="24"/>
                <w:szCs w:val="24"/>
                <w:lang w:val="ky-KG"/>
              </w:rPr>
              <w:t>Сабактын материалдарынын программанын мазмунуна ту</w:t>
            </w:r>
            <w:r w:rsidRPr="00830766">
              <w:rPr>
                <w:sz w:val="24"/>
                <w:szCs w:val="24"/>
                <w:lang w:val="ky-KG"/>
              </w:rPr>
              <w:t>у</w:t>
            </w:r>
            <w:r w:rsidRPr="00830766">
              <w:rPr>
                <w:rFonts w:ascii="Kyrgyzfnt" w:hAnsi="Kyrgyzfnt"/>
                <w:sz w:val="24"/>
                <w:szCs w:val="24"/>
                <w:lang w:val="ky-KG"/>
              </w:rPr>
              <w:t>ра келиши</w:t>
            </w:r>
          </w:p>
          <w:p w:rsidR="00017711" w:rsidRPr="00830766" w:rsidRDefault="00017711" w:rsidP="00017711">
            <w:pPr>
              <w:numPr>
                <w:ilvl w:val="0"/>
                <w:numId w:val="9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  <w:lang w:val="ky-KG"/>
              </w:rPr>
            </w:pPr>
            <w:r w:rsidRPr="00830766">
              <w:rPr>
                <w:rFonts w:ascii="Kyrgyzfnt" w:hAnsi="Kyrgyzfnt"/>
                <w:sz w:val="24"/>
                <w:szCs w:val="24"/>
                <w:lang w:val="ky-KG"/>
              </w:rPr>
              <w:t xml:space="preserve"> Сабак учурунда ка</w:t>
            </w:r>
            <w:r w:rsidR="00830766" w:rsidRPr="00830766">
              <w:rPr>
                <w:rFonts w:ascii="Kyrgyzfnt" w:hAnsi="Kyrgyzfnt"/>
                <w:sz w:val="24"/>
                <w:szCs w:val="24"/>
                <w:lang w:val="ky-KG"/>
              </w:rPr>
              <w:t>ндай жалпы жана атайын к</w:t>
            </w:r>
            <w:r w:rsidR="00830766">
              <w:rPr>
                <w:sz w:val="24"/>
                <w:szCs w:val="24"/>
                <w:lang w:val="ky-KG"/>
              </w:rPr>
              <w:t>өндүмдөр</w:t>
            </w:r>
            <w:r w:rsidRPr="00830766">
              <w:rPr>
                <w:rFonts w:ascii="Kyrgyzfnt" w:hAnsi="Kyrgyzfnt"/>
                <w:sz w:val="24"/>
                <w:szCs w:val="24"/>
                <w:lang w:val="ky-KG"/>
              </w:rPr>
              <w:t>, иштер аткарылды</w:t>
            </w:r>
          </w:p>
          <w:p w:rsidR="00017711" w:rsidRPr="00B12A72" w:rsidRDefault="00017711" w:rsidP="00017711">
            <w:pPr>
              <w:numPr>
                <w:ilvl w:val="0"/>
                <w:numId w:val="9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аралык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байланыштын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ж</w:t>
            </w:r>
            <w:r w:rsidR="004860A7">
              <w:rPr>
                <w:sz w:val="24"/>
                <w:szCs w:val="24"/>
                <w:lang w:val="ky-KG"/>
              </w:rPr>
              <w:t>үргүзүлүшү.</w:t>
            </w:r>
          </w:p>
          <w:p w:rsidR="00017711" w:rsidRPr="00B12A72" w:rsidRDefault="00017711" w:rsidP="00017711">
            <w:pPr>
              <w:numPr>
                <w:ilvl w:val="0"/>
                <w:numId w:val="9"/>
              </w:numPr>
              <w:tabs>
                <w:tab w:val="clear" w:pos="720"/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Окуутунун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дифференци</w:t>
            </w:r>
            <w:r w:rsidR="004860A7">
              <w:rPr>
                <w:rFonts w:ascii="Kyrgyzfnt" w:hAnsi="Kyrgyzfnt"/>
                <w:sz w:val="24"/>
                <w:szCs w:val="24"/>
              </w:rPr>
              <w:t>алдык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интеграциялык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т</w:t>
            </w:r>
            <w:r w:rsidR="004860A7">
              <w:rPr>
                <w:sz w:val="24"/>
                <w:szCs w:val="24"/>
                <w:lang w:val="ky-KG"/>
              </w:rPr>
              <w:t>үрлө</w:t>
            </w:r>
            <w:proofErr w:type="gramStart"/>
            <w:r w:rsidR="004860A7">
              <w:rPr>
                <w:sz w:val="24"/>
                <w:szCs w:val="24"/>
                <w:lang w:val="ky-KG"/>
              </w:rPr>
              <w:t>р</w:t>
            </w:r>
            <w:proofErr w:type="gramEnd"/>
            <w:r w:rsidR="004860A7">
              <w:rPr>
                <w:sz w:val="24"/>
                <w:szCs w:val="24"/>
                <w:lang w:val="ky-KG"/>
              </w:rPr>
              <w:t>ү</w:t>
            </w:r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кандай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жол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менен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4860A7">
              <w:rPr>
                <w:sz w:val="24"/>
                <w:szCs w:val="24"/>
                <w:lang w:val="ky-KG"/>
              </w:rPr>
              <w:t>өткөрүлдү</w:t>
            </w:r>
            <w:r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017711" w:rsidP="005F571C">
            <w:pPr>
              <w:rPr>
                <w:rFonts w:ascii="Kyrgyzfnt" w:hAnsi="Kyrgyzfnt"/>
                <w:sz w:val="24"/>
                <w:szCs w:val="24"/>
              </w:rPr>
            </w:pPr>
            <w:r>
              <w:rPr>
                <w:rFonts w:ascii="Kyrgyzfnt" w:hAnsi="Kyrgyzfnt"/>
                <w:sz w:val="24"/>
                <w:szCs w:val="24"/>
              </w:rPr>
              <w:t xml:space="preserve"> 5.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Окуу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материалынын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lastRenderedPageBreak/>
              <w:t>мазмунунун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rFonts w:ascii="Kyrgyzfnt" w:hAnsi="Kyrgyzfnt"/>
                <w:sz w:val="24"/>
                <w:szCs w:val="24"/>
              </w:rPr>
              <w:t xml:space="preserve"> 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тандалышынын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де</w:t>
            </w:r>
            <w:r w:rsidR="004860A7">
              <w:rPr>
                <w:sz w:val="24"/>
                <w:szCs w:val="24"/>
                <w:lang w:val="ky-KG"/>
              </w:rPr>
              <w:t>ң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(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программанын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айланасында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программадан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сырткары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2A72">
              <w:rPr>
                <w:rFonts w:ascii="Kyrgyzfnt" w:hAnsi="Kyrgyzfnt"/>
                <w:sz w:val="24"/>
                <w:szCs w:val="24"/>
              </w:rPr>
              <w:t>ж.б</w:t>
            </w:r>
            <w:proofErr w:type="spellEnd"/>
            <w:proofErr w:type="gramEnd"/>
            <w:r w:rsidRPr="00B12A72">
              <w:rPr>
                <w:rFonts w:ascii="Kyrgyzfnt" w:hAnsi="Kyrgyzfnt"/>
                <w:sz w:val="24"/>
                <w:szCs w:val="24"/>
              </w:rPr>
              <w:t>.)</w:t>
            </w:r>
          </w:p>
        </w:tc>
        <w:tc>
          <w:tcPr>
            <w:tcW w:w="4693" w:type="dxa"/>
            <w:gridSpan w:val="2"/>
          </w:tcPr>
          <w:p w:rsidR="00017711" w:rsidRPr="00B12A72" w:rsidRDefault="00017711" w:rsidP="005F571C">
            <w:pPr>
              <w:rPr>
                <w:sz w:val="24"/>
                <w:szCs w:val="24"/>
              </w:rPr>
            </w:pPr>
            <w:proofErr w:type="spellStart"/>
            <w:r w:rsidRPr="00B12A72">
              <w:rPr>
                <w:sz w:val="24"/>
                <w:szCs w:val="24"/>
              </w:rPr>
              <w:lastRenderedPageBreak/>
              <w:t>Сабактын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мазмуну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албетте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программанын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мазмунунун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тегерегинде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түзүлдү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Берилген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слайддарда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жалпы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топто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иштөөгө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ылайыкталган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иштөө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үчүн</w:t>
            </w:r>
            <w:proofErr w:type="spellEnd"/>
            <w:r>
              <w:rPr>
                <w:sz w:val="24"/>
                <w:szCs w:val="24"/>
              </w:rPr>
              <w:t xml:space="preserve"> да </w:t>
            </w:r>
            <w:proofErr w:type="spellStart"/>
            <w:r>
              <w:rPr>
                <w:sz w:val="24"/>
                <w:szCs w:val="24"/>
              </w:rPr>
              <w:t>атайын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көндүмдө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тапшырмалар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даярда</w:t>
            </w:r>
            <w:r w:rsidR="004860A7">
              <w:rPr>
                <w:sz w:val="24"/>
                <w:szCs w:val="24"/>
              </w:rPr>
              <w:t>лган</w:t>
            </w:r>
            <w:proofErr w:type="spellEnd"/>
            <w:r w:rsidR="004860A7">
              <w:rPr>
                <w:sz w:val="24"/>
                <w:szCs w:val="24"/>
              </w:rPr>
              <w:t xml:space="preserve">.  </w:t>
            </w:r>
            <w:r w:rsidR="004860A7">
              <w:rPr>
                <w:sz w:val="24"/>
                <w:szCs w:val="24"/>
                <w:lang w:val="ky-KG"/>
              </w:rPr>
              <w:t>Текст менен иштөөдө суроо-жооп алууда , берилген тапшырмаларды аткарууда сабак кыргыз тил, тарых, музыка, сүрөт, актёрдук чеберчилик менен байланышты</w:t>
            </w:r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Окутуунун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дифференциялык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жана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интеграциялык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түрлө</w:t>
            </w:r>
            <w:proofErr w:type="gramStart"/>
            <w:r w:rsidRPr="00B12A72">
              <w:rPr>
                <w:sz w:val="24"/>
                <w:szCs w:val="24"/>
              </w:rPr>
              <w:t>р</w:t>
            </w:r>
            <w:proofErr w:type="gramEnd"/>
            <w:r w:rsidRPr="00B12A72">
              <w:rPr>
                <w:sz w:val="24"/>
                <w:szCs w:val="24"/>
              </w:rPr>
              <w:t>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lastRenderedPageBreak/>
              <w:t>тапшырмаларды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аткаруу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учурунда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аткарылды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Окуу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материалынын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мазмуну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тиешелүү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деңгээлде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</w:t>
            </w:r>
            <w:proofErr w:type="gramStart"/>
            <w:r w:rsidRPr="00B12A72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программанын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чегинде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ошондой</w:t>
            </w:r>
            <w:proofErr w:type="spellEnd"/>
            <w:r w:rsidRPr="00B12A72">
              <w:rPr>
                <w:sz w:val="24"/>
                <w:szCs w:val="24"/>
              </w:rPr>
              <w:t xml:space="preserve"> эле </w:t>
            </w:r>
            <w:proofErr w:type="spellStart"/>
            <w:r w:rsidRPr="00B12A72">
              <w:rPr>
                <w:sz w:val="24"/>
                <w:szCs w:val="24"/>
              </w:rPr>
              <w:t>тапшырмаларды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түзүүдө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окуу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китебинен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сырткары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</w:t>
            </w:r>
            <w:proofErr w:type="spellEnd"/>
            <w:r>
              <w:rPr>
                <w:sz w:val="24"/>
                <w:szCs w:val="24"/>
              </w:rPr>
              <w:t xml:space="preserve"> топ </w:t>
            </w:r>
            <w:proofErr w:type="spellStart"/>
            <w:r>
              <w:rPr>
                <w:sz w:val="24"/>
                <w:szCs w:val="24"/>
              </w:rPr>
              <w:t>көнүгүүлөр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даярдалган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860A7">
              <w:rPr>
                <w:sz w:val="24"/>
                <w:szCs w:val="24"/>
              </w:rPr>
              <w:t xml:space="preserve"> </w:t>
            </w:r>
            <w:r w:rsidRPr="00B12A72">
              <w:rPr>
                <w:sz w:val="24"/>
                <w:szCs w:val="24"/>
              </w:rPr>
              <w:t xml:space="preserve"> Ал </w:t>
            </w:r>
            <w:proofErr w:type="spellStart"/>
            <w:r w:rsidRPr="00B12A72">
              <w:rPr>
                <w:sz w:val="24"/>
                <w:szCs w:val="24"/>
              </w:rPr>
              <w:t>эми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көндүмдөрдүн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түрлө</w:t>
            </w:r>
            <w:proofErr w:type="gramStart"/>
            <w:r w:rsidRPr="00B12A72">
              <w:rPr>
                <w:sz w:val="24"/>
                <w:szCs w:val="24"/>
              </w:rPr>
              <w:t>р</w:t>
            </w:r>
            <w:proofErr w:type="gramEnd"/>
            <w:r w:rsidRPr="00B12A72">
              <w:rPr>
                <w:sz w:val="24"/>
                <w:szCs w:val="24"/>
              </w:rPr>
              <w:t>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окуучу</w:t>
            </w:r>
            <w:r>
              <w:rPr>
                <w:sz w:val="24"/>
                <w:szCs w:val="24"/>
              </w:rPr>
              <w:t>лардын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билимдеринин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деңгээлине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жараша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тандалып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алынды</w:t>
            </w:r>
            <w:proofErr w:type="spellEnd"/>
            <w:r w:rsidRPr="00B12A72">
              <w:rPr>
                <w:sz w:val="24"/>
                <w:szCs w:val="24"/>
              </w:rPr>
              <w:t xml:space="preserve">.  </w:t>
            </w: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lastRenderedPageBreak/>
              <w:t>6</w:t>
            </w:r>
          </w:p>
        </w:tc>
        <w:tc>
          <w:tcPr>
            <w:tcW w:w="8485" w:type="dxa"/>
            <w:gridSpan w:val="3"/>
          </w:tcPr>
          <w:p w:rsidR="00017711" w:rsidRPr="00B12A72" w:rsidRDefault="00017711" w:rsidP="005F571C">
            <w:pPr>
              <w:jc w:val="center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b/>
                <w:i/>
                <w:sz w:val="24"/>
                <w:szCs w:val="24"/>
              </w:rPr>
              <w:t>Сабактын</w:t>
            </w:r>
            <w:proofErr w:type="spellEnd"/>
            <w:r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b/>
                <w:i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тоди</w:t>
            </w:r>
            <w:r w:rsidR="004860A7">
              <w:rPr>
                <w:rFonts w:ascii="Kyrgyzfnt" w:hAnsi="Kyrgyzfnt"/>
                <w:b/>
                <w:i/>
                <w:sz w:val="24"/>
                <w:szCs w:val="24"/>
              </w:rPr>
              <w:t>касына</w:t>
            </w:r>
            <w:proofErr w:type="spellEnd"/>
            <w:r w:rsidR="004860A7">
              <w:rPr>
                <w:rFonts w:ascii="Kyrgyzfnt" w:hAnsi="Kyrgyzfnt"/>
                <w:b/>
                <w:i/>
                <w:sz w:val="24"/>
                <w:szCs w:val="24"/>
              </w:rPr>
              <w:t xml:space="preserve"> анализ. </w:t>
            </w:r>
            <w:proofErr w:type="spellStart"/>
            <w:r w:rsidR="004860A7">
              <w:rPr>
                <w:rFonts w:ascii="Kyrgyzfnt" w:hAnsi="Kyrgyzfnt"/>
                <w:b/>
                <w:i/>
                <w:sz w:val="24"/>
                <w:szCs w:val="24"/>
              </w:rPr>
              <w:t>Окуу</w:t>
            </w:r>
            <w:proofErr w:type="spellEnd"/>
            <w:r w:rsidR="004860A7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b/>
                <w:i/>
                <w:sz w:val="24"/>
                <w:szCs w:val="24"/>
              </w:rPr>
              <w:t>иш</w:t>
            </w:r>
            <w:r w:rsidR="004860A7" w:rsidRPr="004860A7">
              <w:rPr>
                <w:b/>
                <w:i/>
                <w:sz w:val="24"/>
                <w:szCs w:val="24"/>
              </w:rPr>
              <w:t>мерд</w:t>
            </w:r>
            <w:proofErr w:type="spellEnd"/>
            <w:r w:rsidR="004860A7" w:rsidRPr="004860A7">
              <w:rPr>
                <w:b/>
                <w:i/>
                <w:sz w:val="24"/>
                <w:szCs w:val="24"/>
                <w:lang w:val="ky-KG"/>
              </w:rPr>
              <w:t>үүлүгү</w:t>
            </w:r>
            <w:r w:rsidRPr="004860A7">
              <w:rPr>
                <w:b/>
                <w:i/>
                <w:sz w:val="24"/>
                <w:szCs w:val="24"/>
              </w:rPr>
              <w:t xml:space="preserve">н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уюштуруу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.</w:t>
            </w: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</w:p>
        </w:tc>
        <w:tc>
          <w:tcPr>
            <w:tcW w:w="3792" w:type="dxa"/>
          </w:tcPr>
          <w:p w:rsidR="00017711" w:rsidRPr="00B12A72" w:rsidRDefault="00017711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Тандалып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алынган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метод.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Анын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мазмунуна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жа</w:t>
            </w:r>
            <w:r w:rsidR="004860A7">
              <w:rPr>
                <w:rFonts w:ascii="Kyrgyzfnt" w:hAnsi="Kyrgyzfnt"/>
                <w:sz w:val="24"/>
                <w:szCs w:val="24"/>
              </w:rPr>
              <w:t>на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жаш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4860A7">
              <w:rPr>
                <w:sz w:val="24"/>
                <w:szCs w:val="24"/>
                <w:lang w:val="ky-KG"/>
              </w:rPr>
              <w:t>өзгөчөлүгүнө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</w:t>
            </w:r>
            <w:r w:rsidRPr="00B12A72">
              <w:rPr>
                <w:sz w:val="24"/>
                <w:szCs w:val="24"/>
              </w:rPr>
              <w:t>у</w:t>
            </w:r>
            <w:r w:rsidRPr="00B12A72">
              <w:rPr>
                <w:rFonts w:ascii="Kyrgyzfnt" w:hAnsi="Kyrgyzfnt"/>
                <w:sz w:val="24"/>
                <w:szCs w:val="24"/>
              </w:rPr>
              <w:t>ура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келиши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. </w:t>
            </w:r>
          </w:p>
          <w:p w:rsidR="00017711" w:rsidRPr="00B12A72" w:rsidRDefault="00017711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Сабакта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убакытты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туура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пайдалануу</w:t>
            </w:r>
            <w:proofErr w:type="spellEnd"/>
          </w:p>
          <w:p w:rsidR="00017711" w:rsidRPr="00B12A72" w:rsidRDefault="00017711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Окутууда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тех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каражаттардын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</w:t>
            </w:r>
            <w:r w:rsidRPr="00B12A72">
              <w:rPr>
                <w:sz w:val="24"/>
                <w:szCs w:val="24"/>
              </w:rPr>
              <w:t>у</w:t>
            </w:r>
            <w:r w:rsidRPr="00B12A72">
              <w:rPr>
                <w:rFonts w:ascii="Kyrgyzfnt" w:hAnsi="Kyrgyzfnt"/>
                <w:sz w:val="24"/>
                <w:szCs w:val="24"/>
              </w:rPr>
              <w:t>ура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максатка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ылайык</w:t>
            </w:r>
            <w:proofErr w:type="spellEnd"/>
            <w:r w:rsidR="004860A7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4860A7">
              <w:rPr>
                <w:rFonts w:ascii="Kyrgyzfnt" w:hAnsi="Kyrgyzfnt"/>
                <w:sz w:val="24"/>
                <w:szCs w:val="24"/>
              </w:rPr>
              <w:t>эффективд</w:t>
            </w:r>
            <w:proofErr w:type="spellEnd"/>
            <w:r w:rsidR="004860A7">
              <w:rPr>
                <w:sz w:val="24"/>
                <w:szCs w:val="24"/>
                <w:lang w:val="ky-KG"/>
              </w:rPr>
              <w:t>үү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пайдалануу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. </w:t>
            </w:r>
          </w:p>
          <w:p w:rsidR="00017711" w:rsidRPr="00B12A72" w:rsidRDefault="004860A7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з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алдынча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ишт</w:t>
            </w:r>
            <w:proofErr w:type="spellEnd"/>
            <w:r>
              <w:rPr>
                <w:sz w:val="24"/>
                <w:szCs w:val="24"/>
                <w:lang w:val="ky-KG"/>
              </w:rPr>
              <w:t>өөсү</w:t>
            </w:r>
            <w:r w:rsidR="00017711">
              <w:rPr>
                <w:rFonts w:ascii="Kyrgyzfnt" w:hAnsi="Kyrgyzfnt"/>
                <w:sz w:val="24"/>
                <w:szCs w:val="24"/>
              </w:rPr>
              <w:t>н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уюштуруу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F17DBA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Ишт</w:t>
            </w:r>
            <w:proofErr w:type="spellEnd"/>
            <w:r>
              <w:rPr>
                <w:sz w:val="24"/>
                <w:szCs w:val="24"/>
                <w:lang w:val="ky-KG"/>
              </w:rPr>
              <w:t>өөнү</w:t>
            </w:r>
            <w:proofErr w:type="gramStart"/>
            <w:r>
              <w:rPr>
                <w:sz w:val="24"/>
                <w:szCs w:val="24"/>
                <w:lang w:val="ky-KG"/>
              </w:rPr>
              <w:t>н</w:t>
            </w:r>
            <w:proofErr w:type="gramEnd"/>
            <w:r>
              <w:rPr>
                <w:rFonts w:ascii="Kyrgyzfnt" w:hAnsi="Kyrgyzfnt"/>
                <w:sz w:val="24"/>
                <w:szCs w:val="24"/>
              </w:rPr>
              <w:t xml:space="preserve"> ар т</w:t>
            </w:r>
            <w:r>
              <w:rPr>
                <w:sz w:val="24"/>
                <w:szCs w:val="24"/>
                <w:lang w:val="ky-KG"/>
              </w:rPr>
              <w:t xml:space="preserve">үрдүү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формаларынын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з ара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айкалышы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.(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жекече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топто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жалпы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)</w:t>
            </w:r>
          </w:p>
          <w:p w:rsidR="00017711" w:rsidRPr="00B12A72" w:rsidRDefault="00F17DBA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билимин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</w:t>
            </w:r>
            <w:proofErr w:type="gramStart"/>
            <w:r>
              <w:rPr>
                <w:sz w:val="24"/>
                <w:szCs w:val="24"/>
                <w:lang w:val="ky-KG"/>
              </w:rPr>
              <w:t>ст</w:t>
            </w:r>
            <w:proofErr w:type="gramEnd"/>
            <w:r>
              <w:rPr>
                <w:sz w:val="24"/>
                <w:szCs w:val="24"/>
                <w:lang w:val="ky-KG"/>
              </w:rPr>
              <w:t>үрүү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>.(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логикалык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ойлоого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сын</w:t>
            </w:r>
            <w:r>
              <w:rPr>
                <w:rFonts w:ascii="Kyrgyzfnt" w:hAnsi="Kyrgyzfnt"/>
                <w:sz w:val="24"/>
                <w:szCs w:val="24"/>
              </w:rPr>
              <w:t>чыл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ойлонууга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салыштыра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бил</w:t>
            </w:r>
            <w:r>
              <w:rPr>
                <w:sz w:val="24"/>
                <w:szCs w:val="24"/>
                <w:lang w:val="ky-KG"/>
              </w:rPr>
              <w:t>үүгө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жыйынтык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чыгарууга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)</w:t>
            </w:r>
          </w:p>
          <w:p w:rsidR="00017711" w:rsidRPr="00B12A72" w:rsidRDefault="00017711" w:rsidP="00017711">
            <w:pPr>
              <w:numPr>
                <w:ilvl w:val="0"/>
                <w:numId w:val="10"/>
              </w:numPr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sz w:val="24"/>
                <w:szCs w:val="24"/>
              </w:rPr>
              <w:t>С</w:t>
            </w:r>
            <w:r w:rsidR="00F17DBA">
              <w:rPr>
                <w:rFonts w:ascii="Kyrgyzfnt" w:hAnsi="Kyrgyzfnt"/>
                <w:sz w:val="24"/>
                <w:szCs w:val="24"/>
              </w:rPr>
              <w:t>абакта</w:t>
            </w:r>
            <w:proofErr w:type="spellEnd"/>
            <w:r w:rsidR="00F17DBA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rFonts w:ascii="Kyrgyzfnt" w:hAnsi="Kyrgyzfnt"/>
                <w:sz w:val="24"/>
                <w:szCs w:val="24"/>
              </w:rPr>
              <w:t>текшер</w:t>
            </w:r>
            <w:proofErr w:type="spellEnd"/>
            <w:r w:rsidR="00F17DBA">
              <w:rPr>
                <w:sz w:val="24"/>
                <w:szCs w:val="24"/>
                <w:lang w:val="ky-KG"/>
              </w:rPr>
              <w:t>үү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: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кантип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уюштурулду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эмне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текшерилди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. (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жалпы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процесспи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же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жыйынтыгы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ганабы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?)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Качан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текшерилди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(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башындабы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окуу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процессиндеб</w:t>
            </w:r>
            <w:r w:rsidR="00F17DBA">
              <w:rPr>
                <w:rFonts w:ascii="Kyrgyzfnt" w:hAnsi="Kyrgyzfnt"/>
                <w:sz w:val="24"/>
                <w:szCs w:val="24"/>
              </w:rPr>
              <w:t>и</w:t>
            </w:r>
            <w:proofErr w:type="spellEnd"/>
            <w:r w:rsidR="00F17DBA">
              <w:rPr>
                <w:rFonts w:ascii="Kyrgyzfnt" w:hAnsi="Kyrgyzfnt"/>
                <w:sz w:val="24"/>
                <w:szCs w:val="24"/>
              </w:rPr>
              <w:t xml:space="preserve"> же </w:t>
            </w:r>
            <w:proofErr w:type="spellStart"/>
            <w:r w:rsidR="00F17DBA">
              <w:rPr>
                <w:rFonts w:ascii="Kyrgyzfnt" w:hAnsi="Kyrgyzfnt"/>
                <w:sz w:val="24"/>
                <w:szCs w:val="24"/>
              </w:rPr>
              <w:t>аягындабы</w:t>
            </w:r>
            <w:proofErr w:type="spellEnd"/>
            <w:r w:rsidR="00F17DBA">
              <w:rPr>
                <w:rFonts w:ascii="Kyrgyzfnt" w:hAnsi="Kyrgyzfnt"/>
                <w:sz w:val="24"/>
                <w:szCs w:val="24"/>
              </w:rPr>
              <w:t xml:space="preserve">?), </w:t>
            </w:r>
            <w:proofErr w:type="spellStart"/>
            <w:r w:rsidR="00F17DBA"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 w:rsidR="00F17DBA"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F17DBA">
              <w:rPr>
                <w:sz w:val="24"/>
                <w:szCs w:val="24"/>
                <w:lang w:val="ky-KG"/>
              </w:rPr>
              <w:t>ө</w:t>
            </w:r>
            <w:r>
              <w:rPr>
                <w:rFonts w:ascii="Kyrgyzfnt" w:hAnsi="Kyrgyzfnt"/>
                <w:sz w:val="24"/>
                <w:szCs w:val="24"/>
              </w:rPr>
              <w:t xml:space="preserve">з ара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т</w:t>
            </w:r>
            <w:r w:rsidR="00F17DBA">
              <w:rPr>
                <w:rFonts w:ascii="Kyrgyzfnt" w:hAnsi="Kyrgyzfnt"/>
                <w:sz w:val="24"/>
                <w:szCs w:val="24"/>
              </w:rPr>
              <w:t>екшер</w:t>
            </w:r>
            <w:proofErr w:type="spellEnd"/>
            <w:r w:rsidR="00F17DBA">
              <w:rPr>
                <w:sz w:val="24"/>
                <w:szCs w:val="24"/>
                <w:lang w:val="ky-KG"/>
              </w:rPr>
              <w:t>үү</w:t>
            </w:r>
            <w:proofErr w:type="gramStart"/>
            <w:r w:rsidR="00F17DBA">
              <w:rPr>
                <w:sz w:val="24"/>
                <w:szCs w:val="24"/>
                <w:lang w:val="ky-KG"/>
              </w:rPr>
              <w:t>с</w:t>
            </w:r>
            <w:proofErr w:type="gramEnd"/>
            <w:r w:rsidR="00F17DBA">
              <w:rPr>
                <w:sz w:val="24"/>
                <w:szCs w:val="24"/>
                <w:lang w:val="ky-KG"/>
              </w:rPr>
              <w:t>ү</w:t>
            </w:r>
            <w:r w:rsidR="00F17DBA">
              <w:rPr>
                <w:rFonts w:ascii="Kyrgyzfnt" w:hAnsi="Kyrgyzfnt"/>
                <w:sz w:val="24"/>
                <w:szCs w:val="24"/>
              </w:rPr>
              <w:t xml:space="preserve"> же </w:t>
            </w:r>
            <w:r w:rsidR="00F17DBA">
              <w:rPr>
                <w:sz w:val="24"/>
                <w:szCs w:val="24"/>
                <w:lang w:val="ky-KG"/>
              </w:rPr>
              <w:t>өзү</w:t>
            </w:r>
            <w:r w:rsidRPr="00B12A72">
              <w:rPr>
                <w:rFonts w:ascii="Kyrgyzfnt" w:hAnsi="Kyrgyzfnt"/>
                <w:sz w:val="24"/>
                <w:szCs w:val="24"/>
              </w:rPr>
              <w:t>н</w:t>
            </w:r>
            <w:r w:rsidR="00F17DBA"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F17DBA">
              <w:rPr>
                <w:sz w:val="24"/>
                <w:szCs w:val="24"/>
                <w:lang w:val="ky-KG"/>
              </w:rPr>
              <w:t>өзү</w:t>
            </w:r>
            <w:r w:rsidR="00F17DBA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rFonts w:ascii="Kyrgyzfnt" w:hAnsi="Kyrgyzfnt"/>
                <w:sz w:val="24"/>
                <w:szCs w:val="24"/>
              </w:rPr>
              <w:t>текшер</w:t>
            </w:r>
            <w:proofErr w:type="spellEnd"/>
            <w:r w:rsidR="00F17DBA">
              <w:rPr>
                <w:sz w:val="24"/>
                <w:szCs w:val="24"/>
                <w:lang w:val="ky-KG"/>
              </w:rPr>
              <w:t>үүсү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пайдаланылдыбы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?</w:t>
            </w:r>
          </w:p>
          <w:p w:rsidR="00017711" w:rsidRPr="00B12A72" w:rsidRDefault="00017711" w:rsidP="00017711">
            <w:pPr>
              <w:numPr>
                <w:ilvl w:val="0"/>
                <w:numId w:val="10"/>
              </w:numPr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Мугалимдин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техникалык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коопс</w:t>
            </w:r>
            <w:r>
              <w:rPr>
                <w:rFonts w:ascii="Kyrgyzfnt" w:hAnsi="Kyrgyzfnt"/>
                <w:sz w:val="24"/>
                <w:szCs w:val="24"/>
              </w:rPr>
              <w:t>уздук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эрежелерин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сактоосунун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де</w:t>
            </w:r>
            <w:r w:rsidR="00F17DBA">
              <w:rPr>
                <w:sz w:val="24"/>
                <w:szCs w:val="24"/>
                <w:lang w:val="ky-KG"/>
              </w:rPr>
              <w:t>ң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F17DBA" w:rsidP="00017711">
            <w:pPr>
              <w:numPr>
                <w:ilvl w:val="0"/>
                <w:numId w:val="10"/>
              </w:numPr>
              <w:tabs>
                <w:tab w:val="num" w:pos="251"/>
              </w:tabs>
              <w:spacing w:after="0" w:line="240" w:lineRule="auto"/>
              <w:ind w:left="251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Окуу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ишмерд</w:t>
            </w:r>
            <w:proofErr w:type="spellEnd"/>
            <w:r>
              <w:rPr>
                <w:sz w:val="24"/>
                <w:szCs w:val="24"/>
                <w:lang w:val="ky-KG"/>
              </w:rPr>
              <w:t>үүлүгүнө</w:t>
            </w: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кайсы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өзгөчө</w:t>
            </w:r>
            <w:r>
              <w:rPr>
                <w:rFonts w:ascii="Kyrgyzfnt" w:hAnsi="Kyrgyzfnt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lang w:val="ky-KG"/>
              </w:rPr>
              <w:t>үнөздөмө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т</w:t>
            </w:r>
            <w:r w:rsidR="00017711" w:rsidRPr="00B12A72">
              <w:rPr>
                <w:sz w:val="24"/>
                <w:szCs w:val="24"/>
              </w:rPr>
              <w:t>у</w:t>
            </w:r>
            <w:r>
              <w:rPr>
                <w:rFonts w:ascii="Kyrgyzfnt" w:hAnsi="Kyrgyzfnt"/>
                <w:sz w:val="24"/>
                <w:szCs w:val="24"/>
              </w:rPr>
              <w:t>ура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келет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. </w:t>
            </w:r>
          </w:p>
          <w:p w:rsidR="00017711" w:rsidRPr="00B12A72" w:rsidRDefault="00F17DBA" w:rsidP="005F571C">
            <w:pPr>
              <w:rPr>
                <w:rFonts w:ascii="Kyrgyzfnt" w:hAnsi="Kyrgyzfnt"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Ү</w:t>
            </w:r>
            <w:r w:rsidR="00017711">
              <w:rPr>
                <w:rFonts w:ascii="Kyrgyzfnt" w:hAnsi="Kyrgyzfnt"/>
                <w:sz w:val="24"/>
                <w:szCs w:val="24"/>
              </w:rPr>
              <w:t xml:space="preserve">й </w:t>
            </w:r>
            <w:proofErr w:type="spellStart"/>
            <w:r w:rsidR="00017711">
              <w:rPr>
                <w:rFonts w:ascii="Kyrgyzfnt" w:hAnsi="Kyrgyzfnt"/>
                <w:sz w:val="24"/>
                <w:szCs w:val="24"/>
              </w:rPr>
              <w:t>тапшырма</w:t>
            </w:r>
            <w:proofErr w:type="spellEnd"/>
            <w:r w:rsidR="00017711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>
              <w:rPr>
                <w:rFonts w:ascii="Kyrgyzfnt" w:hAnsi="Kyrgyzfnt"/>
                <w:sz w:val="24"/>
                <w:szCs w:val="24"/>
              </w:rPr>
              <w:t>бе</w:t>
            </w:r>
            <w:r>
              <w:rPr>
                <w:rFonts w:ascii="Kyrgyzfnt" w:hAnsi="Kyrgyzfnt"/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  <w:lang w:val="ky-KG"/>
              </w:rPr>
              <w:t>үүнү</w:t>
            </w:r>
            <w:r w:rsidR="00017711">
              <w:rPr>
                <w:rFonts w:ascii="Kyrgyzfnt" w:hAnsi="Kyrgyzfnt"/>
                <w:sz w:val="24"/>
                <w:szCs w:val="24"/>
              </w:rPr>
              <w:t>н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методикасы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.</w:t>
            </w:r>
          </w:p>
        </w:tc>
        <w:tc>
          <w:tcPr>
            <w:tcW w:w="4693" w:type="dxa"/>
            <w:gridSpan w:val="2"/>
          </w:tcPr>
          <w:p w:rsidR="00017711" w:rsidRPr="007C1B88" w:rsidRDefault="00017711" w:rsidP="005F571C">
            <w:pPr>
              <w:rPr>
                <w:sz w:val="24"/>
                <w:szCs w:val="24"/>
                <w:lang w:val="ky-KG"/>
              </w:rPr>
            </w:pPr>
            <w:proofErr w:type="spellStart"/>
            <w:r w:rsidRPr="00B12A72">
              <w:rPr>
                <w:sz w:val="24"/>
                <w:szCs w:val="24"/>
              </w:rPr>
              <w:t>Интерактивдүү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усулдун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элементтери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тандалып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алынды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Анткени</w:t>
            </w:r>
            <w:proofErr w:type="spellEnd"/>
            <w:r w:rsidRPr="00B12A72">
              <w:rPr>
                <w:sz w:val="24"/>
                <w:szCs w:val="24"/>
              </w:rPr>
              <w:t xml:space="preserve"> так </w:t>
            </w:r>
            <w:proofErr w:type="spellStart"/>
            <w:r w:rsidRPr="00B12A72">
              <w:rPr>
                <w:sz w:val="24"/>
                <w:szCs w:val="24"/>
              </w:rPr>
              <w:t>ушул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усул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айтыкча</w:t>
            </w:r>
            <w:proofErr w:type="spellEnd"/>
            <w:r w:rsidR="004860A7">
              <w:rPr>
                <w:sz w:val="24"/>
                <w:szCs w:val="24"/>
                <w:lang w:val="ky-KG"/>
              </w:rPr>
              <w:t xml:space="preserve"> өтүлгөн теманы бышыктоо тибинде</w:t>
            </w:r>
            <w:r w:rsidR="004860A7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эффективдүү</w:t>
            </w:r>
            <w:proofErr w:type="spellEnd"/>
            <w:r w:rsidRPr="00B12A72">
              <w:rPr>
                <w:sz w:val="24"/>
                <w:szCs w:val="24"/>
              </w:rPr>
              <w:t xml:space="preserve">, ал </w:t>
            </w:r>
            <w:proofErr w:type="spellStart"/>
            <w:r w:rsidRPr="00B12A72">
              <w:rPr>
                <w:sz w:val="24"/>
                <w:szCs w:val="24"/>
              </w:rPr>
              <w:t>бардык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жаш-курактагы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окуучулар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үчүн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ыңгайлуу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Сабакта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убакытты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у</w:t>
            </w:r>
            <w:r w:rsidRPr="00B12A72">
              <w:rPr>
                <w:sz w:val="24"/>
                <w:szCs w:val="24"/>
              </w:rPr>
              <w:t>ра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пайдалануу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чоң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мааниге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ээ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Ошондуктан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пландаштырылган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айтайын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деген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gramStart"/>
            <w:r w:rsidRPr="00B12A72">
              <w:rPr>
                <w:sz w:val="24"/>
                <w:szCs w:val="24"/>
              </w:rPr>
              <w:t>ой</w:t>
            </w:r>
            <w:proofErr w:type="gram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айтылып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керектүү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көндүмдөрдү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аткарууга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жетиштик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Инте</w:t>
            </w:r>
            <w:r>
              <w:rPr>
                <w:sz w:val="24"/>
                <w:szCs w:val="24"/>
              </w:rPr>
              <w:t>р</w:t>
            </w:r>
            <w:r w:rsidRPr="00B12A72">
              <w:rPr>
                <w:sz w:val="24"/>
                <w:szCs w:val="24"/>
              </w:rPr>
              <w:t>активдүү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усулду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тандап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алгандан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кийин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албетте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интерактивдүү</w:t>
            </w:r>
            <w:proofErr w:type="spellEnd"/>
            <w:r w:rsidRPr="00B12A72">
              <w:rPr>
                <w:sz w:val="24"/>
                <w:szCs w:val="24"/>
              </w:rPr>
              <w:t xml:space="preserve"> такта </w:t>
            </w:r>
            <w:proofErr w:type="spellStart"/>
            <w:r w:rsidRPr="00B12A72">
              <w:rPr>
                <w:sz w:val="24"/>
                <w:szCs w:val="24"/>
              </w:rPr>
              <w:t>жардамга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келди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Окуучулардын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өз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sz w:val="24"/>
                <w:szCs w:val="24"/>
              </w:rPr>
              <w:t>алдынча</w:t>
            </w:r>
            <w:proofErr w:type="spellEnd"/>
            <w:r w:rsidR="00F17DBA">
              <w:rPr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sz w:val="24"/>
                <w:szCs w:val="24"/>
              </w:rPr>
              <w:t>иштөөсү</w:t>
            </w:r>
            <w:proofErr w:type="spellEnd"/>
            <w:r w:rsidR="00F17DBA">
              <w:rPr>
                <w:sz w:val="24"/>
                <w:szCs w:val="24"/>
              </w:rPr>
              <w:t xml:space="preserve"> текст </w:t>
            </w:r>
            <w:r w:rsidR="00F17DBA">
              <w:rPr>
                <w:sz w:val="24"/>
                <w:szCs w:val="24"/>
                <w:lang w:val="ky-KG"/>
              </w:rPr>
              <w:t>уктурулгандан</w:t>
            </w:r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кийинки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берилген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</w:t>
            </w:r>
            <w:r>
              <w:rPr>
                <w:sz w:val="24"/>
                <w:szCs w:val="24"/>
              </w:rPr>
              <w:t>шырма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учурунда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болду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Алгач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2A72">
              <w:rPr>
                <w:sz w:val="24"/>
                <w:szCs w:val="24"/>
              </w:rPr>
              <w:t xml:space="preserve"> тема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салынгандан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кийин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окуучулардын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алган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түшүнүктө</w:t>
            </w:r>
            <w:proofErr w:type="gramStart"/>
            <w:r w:rsidRPr="00B12A72">
              <w:rPr>
                <w:sz w:val="24"/>
                <w:szCs w:val="24"/>
              </w:rPr>
              <w:t>р</w:t>
            </w:r>
            <w:proofErr w:type="gramEnd"/>
            <w:r w:rsidRPr="00B12A72">
              <w:rPr>
                <w:sz w:val="24"/>
                <w:szCs w:val="24"/>
              </w:rPr>
              <w:t>үн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текшерүүчү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тапшырмаларды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жалпы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иштедик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андан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соң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топто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жекече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тапшырмаларды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аткардык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Окуучулардын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билимин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ө</w:t>
            </w:r>
            <w:proofErr w:type="gramStart"/>
            <w:r w:rsidRPr="00B12A72">
              <w:rPr>
                <w:sz w:val="24"/>
                <w:szCs w:val="24"/>
              </w:rPr>
              <w:t>ст</w:t>
            </w:r>
            <w:proofErr w:type="gramEnd"/>
            <w:r w:rsidRPr="00B12A72">
              <w:rPr>
                <w:sz w:val="24"/>
                <w:szCs w:val="24"/>
              </w:rPr>
              <w:t>үрүү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үчүн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бардык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түрдөгү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</w:t>
            </w:r>
            <w:r w:rsidR="008219C4">
              <w:rPr>
                <w:sz w:val="24"/>
                <w:szCs w:val="24"/>
              </w:rPr>
              <w:t>шырмалар</w:t>
            </w:r>
            <w:proofErr w:type="spellEnd"/>
            <w:r w:rsidR="008219C4">
              <w:rPr>
                <w:sz w:val="24"/>
                <w:szCs w:val="24"/>
              </w:rPr>
              <w:t xml:space="preserve"> </w:t>
            </w:r>
            <w:proofErr w:type="spellStart"/>
            <w:r w:rsidR="008219C4">
              <w:rPr>
                <w:sz w:val="24"/>
                <w:szCs w:val="24"/>
              </w:rPr>
              <w:t>берилди</w:t>
            </w:r>
            <w:proofErr w:type="spellEnd"/>
            <w:r w:rsidR="008219C4">
              <w:rPr>
                <w:sz w:val="24"/>
                <w:szCs w:val="24"/>
              </w:rPr>
              <w:t>.</w:t>
            </w:r>
            <w:r w:rsidR="008219C4">
              <w:rPr>
                <w:sz w:val="24"/>
                <w:szCs w:val="24"/>
                <w:lang w:val="ky-KG"/>
              </w:rPr>
              <w:t xml:space="preserve"> </w:t>
            </w:r>
            <w:r w:rsidR="008219C4">
              <w:rPr>
                <w:sz w:val="24"/>
                <w:szCs w:val="24"/>
              </w:rPr>
              <w:t xml:space="preserve"> </w:t>
            </w:r>
            <w:r w:rsidR="007C1B88">
              <w:rPr>
                <w:sz w:val="24"/>
                <w:szCs w:val="24"/>
                <w:lang w:val="ky-KG"/>
              </w:rPr>
              <w:t xml:space="preserve">Долбоор жактоо, топто иштөө, автордук креслону колдонуу, суроолорго жооп берүү, Жер энеге каалоо жазуу сыяктуу тапшырмалар берилди. </w:t>
            </w:r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Сабакта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текшерүү</w:t>
            </w:r>
            <w:proofErr w:type="spellEnd"/>
            <w:r w:rsidRPr="00B12A72">
              <w:rPr>
                <w:sz w:val="24"/>
                <w:szCs w:val="24"/>
              </w:rPr>
              <w:t xml:space="preserve"> ар </w:t>
            </w:r>
            <w:proofErr w:type="spellStart"/>
            <w:r w:rsidRPr="00B12A72">
              <w:rPr>
                <w:sz w:val="24"/>
                <w:szCs w:val="24"/>
              </w:rPr>
              <w:t>бир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тапшырмадан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соң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топт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иштөө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аяктаганда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жалпы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</w:t>
            </w:r>
            <w:r w:rsidRPr="00B12A72">
              <w:rPr>
                <w:sz w:val="24"/>
                <w:szCs w:val="24"/>
              </w:rPr>
              <w:t>сте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жана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жыйынтыгында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текшерилди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Окуучулардын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өз</w:t>
            </w:r>
            <w:proofErr w:type="spellEnd"/>
            <w:r w:rsidRPr="00B12A72">
              <w:rPr>
                <w:sz w:val="24"/>
                <w:szCs w:val="24"/>
              </w:rPr>
              <w:t xml:space="preserve"> ара </w:t>
            </w:r>
            <w:proofErr w:type="spellStart"/>
            <w:r w:rsidRPr="00B12A72">
              <w:rPr>
                <w:sz w:val="24"/>
                <w:szCs w:val="24"/>
              </w:rPr>
              <w:t>текшерүүсү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өзүн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sz w:val="24"/>
                <w:szCs w:val="24"/>
              </w:rPr>
              <w:t>текшерүүсү</w:t>
            </w:r>
            <w:proofErr w:type="spellEnd"/>
            <w:r w:rsidR="00F17DBA">
              <w:rPr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sz w:val="24"/>
                <w:szCs w:val="24"/>
              </w:rPr>
              <w:t>пайдаланылды</w:t>
            </w:r>
            <w:proofErr w:type="spellEnd"/>
            <w:r w:rsidR="00F17DBA">
              <w:rPr>
                <w:sz w:val="24"/>
                <w:szCs w:val="24"/>
              </w:rPr>
              <w:t xml:space="preserve">.  </w:t>
            </w:r>
            <w:r w:rsidR="00F17DBA">
              <w:rPr>
                <w:sz w:val="24"/>
                <w:szCs w:val="24"/>
                <w:lang w:val="ky-KG"/>
              </w:rPr>
              <w:t>Т</w:t>
            </w:r>
            <w:proofErr w:type="spellStart"/>
            <w:r w:rsidRPr="00B12A72">
              <w:rPr>
                <w:sz w:val="24"/>
                <w:szCs w:val="24"/>
              </w:rPr>
              <w:t>ехникалык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коопсуздук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эрежелери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сакталды</w:t>
            </w:r>
            <w:proofErr w:type="spellEnd"/>
            <w:r w:rsidRPr="00B12A72">
              <w:rPr>
                <w:sz w:val="24"/>
                <w:szCs w:val="24"/>
              </w:rPr>
              <w:t>. Ок</w:t>
            </w:r>
            <w:r w:rsidR="00F17DBA">
              <w:rPr>
                <w:sz w:val="24"/>
                <w:szCs w:val="24"/>
                <w:lang w:val="ky-KG"/>
              </w:rPr>
              <w:t xml:space="preserve">уу </w:t>
            </w:r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ишмердүүлүк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туура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келет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Анткени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даяр</w:t>
            </w:r>
            <w:proofErr w:type="spellEnd"/>
            <w:r w:rsidRPr="00B12A72">
              <w:rPr>
                <w:sz w:val="24"/>
                <w:szCs w:val="24"/>
              </w:rPr>
              <w:t xml:space="preserve"> текст </w:t>
            </w:r>
            <w:proofErr w:type="spellStart"/>
            <w:r w:rsidRPr="00B12A72">
              <w:rPr>
                <w:sz w:val="24"/>
                <w:szCs w:val="24"/>
              </w:rPr>
              <w:t>угузулгандан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кийин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ошол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текстке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тиешелүү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тапшырмалар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берилди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2A72">
              <w:rPr>
                <w:sz w:val="24"/>
                <w:szCs w:val="24"/>
              </w:rPr>
              <w:t>Бул</w:t>
            </w:r>
            <w:proofErr w:type="spellEnd"/>
            <w:proofErr w:type="gram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lastRenderedPageBreak/>
              <w:t>окуучунун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текстти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канчалык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деңгээлде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түшү</w:t>
            </w:r>
            <w:r w:rsidR="00F17DBA">
              <w:rPr>
                <w:sz w:val="24"/>
                <w:szCs w:val="24"/>
              </w:rPr>
              <w:t>нгөндүгүн</w:t>
            </w:r>
            <w:proofErr w:type="spellEnd"/>
            <w:r w:rsidR="00F17DBA">
              <w:rPr>
                <w:sz w:val="24"/>
                <w:szCs w:val="24"/>
              </w:rPr>
              <w:t xml:space="preserve"> </w:t>
            </w:r>
            <w:proofErr w:type="spellStart"/>
            <w:r w:rsidR="00F17DBA">
              <w:rPr>
                <w:sz w:val="24"/>
                <w:szCs w:val="24"/>
              </w:rPr>
              <w:t>аныктайт</w:t>
            </w:r>
            <w:proofErr w:type="spellEnd"/>
            <w:r w:rsidR="00F17DBA">
              <w:rPr>
                <w:sz w:val="24"/>
                <w:szCs w:val="24"/>
              </w:rPr>
              <w:t xml:space="preserve">. </w:t>
            </w:r>
            <w:r w:rsidRPr="00B12A72">
              <w:rPr>
                <w:sz w:val="24"/>
                <w:szCs w:val="24"/>
              </w:rPr>
              <w:t xml:space="preserve"> </w:t>
            </w:r>
            <w:r w:rsidR="007C1B88">
              <w:rPr>
                <w:sz w:val="24"/>
                <w:szCs w:val="24"/>
                <w:lang w:val="ky-KG"/>
              </w:rPr>
              <w:t>Кырдаалдык суроолорду берүү аркылуу о</w:t>
            </w:r>
            <w:proofErr w:type="spellStart"/>
            <w:r w:rsidR="007C1B88" w:rsidRPr="00B12A72">
              <w:rPr>
                <w:sz w:val="24"/>
                <w:szCs w:val="24"/>
              </w:rPr>
              <w:t>куучулардын</w:t>
            </w:r>
            <w:proofErr w:type="spellEnd"/>
            <w:r w:rsidR="007C1B88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7C1B88" w:rsidRPr="00B12A72">
              <w:rPr>
                <w:sz w:val="24"/>
                <w:szCs w:val="24"/>
              </w:rPr>
              <w:t>ойлонуу</w:t>
            </w:r>
            <w:proofErr w:type="spellEnd"/>
            <w:r w:rsidR="007C1B88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7C1B88" w:rsidRPr="00B12A72">
              <w:rPr>
                <w:sz w:val="24"/>
                <w:szCs w:val="24"/>
              </w:rPr>
              <w:t>ишмердүүлүктөрүн</w:t>
            </w:r>
            <w:proofErr w:type="spellEnd"/>
            <w:r w:rsidR="007C1B88" w:rsidRPr="00B12A72">
              <w:rPr>
                <w:sz w:val="24"/>
                <w:szCs w:val="24"/>
              </w:rPr>
              <w:t xml:space="preserve"> </w:t>
            </w:r>
            <w:proofErr w:type="spellStart"/>
            <w:r w:rsidR="007C1B88" w:rsidRPr="00B12A72">
              <w:rPr>
                <w:sz w:val="24"/>
                <w:szCs w:val="24"/>
              </w:rPr>
              <w:t>активдештирди</w:t>
            </w:r>
            <w:proofErr w:type="spellEnd"/>
            <w:r w:rsidR="007C1B88" w:rsidRPr="00B12A72">
              <w:rPr>
                <w:sz w:val="24"/>
                <w:szCs w:val="24"/>
              </w:rPr>
              <w:t>.</w:t>
            </w:r>
          </w:p>
          <w:p w:rsidR="00017711" w:rsidRPr="00B12A72" w:rsidRDefault="00017711" w:rsidP="002C5BAF">
            <w:pPr>
              <w:rPr>
                <w:sz w:val="24"/>
                <w:szCs w:val="24"/>
              </w:rPr>
            </w:pPr>
            <w:r w:rsidRPr="002B32B0">
              <w:rPr>
                <w:sz w:val="24"/>
                <w:szCs w:val="24"/>
                <w:lang w:val="ky-KG"/>
              </w:rPr>
              <w:t>Үй тапшырма балдар</w:t>
            </w:r>
            <w:r w:rsidR="002C5BAF" w:rsidRPr="002B32B0">
              <w:rPr>
                <w:sz w:val="24"/>
                <w:szCs w:val="24"/>
                <w:lang w:val="ky-KG"/>
              </w:rPr>
              <w:t>га өтүлгөн теманын негизин</w:t>
            </w:r>
            <w:r w:rsidR="002C5BAF">
              <w:rPr>
                <w:sz w:val="24"/>
                <w:szCs w:val="24"/>
                <w:lang w:val="ky-KG"/>
              </w:rPr>
              <w:t xml:space="preserve">е  балдардын жөндөмүнө жараша дифференциалдык түрдө </w:t>
            </w:r>
            <w:r w:rsidRPr="002B32B0">
              <w:rPr>
                <w:sz w:val="24"/>
                <w:szCs w:val="24"/>
                <w:lang w:val="ky-KG"/>
              </w:rPr>
              <w:t xml:space="preserve"> берилди. </w:t>
            </w:r>
            <w:proofErr w:type="spellStart"/>
            <w:r w:rsidRPr="00B12A7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B12A72">
              <w:rPr>
                <w:sz w:val="24"/>
                <w:szCs w:val="24"/>
              </w:rPr>
              <w:t>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аткаруу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жолдору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мугалим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тарабынан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түшүндү</w:t>
            </w:r>
            <w:proofErr w:type="gramStart"/>
            <w:r w:rsidRPr="00B12A72">
              <w:rPr>
                <w:sz w:val="24"/>
                <w:szCs w:val="24"/>
              </w:rPr>
              <w:t>р</w:t>
            </w:r>
            <w:proofErr w:type="gramEnd"/>
            <w:r w:rsidRPr="00B12A72">
              <w:rPr>
                <w:sz w:val="24"/>
                <w:szCs w:val="24"/>
              </w:rPr>
              <w:t>үлдү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lastRenderedPageBreak/>
              <w:t>7</w:t>
            </w:r>
          </w:p>
        </w:tc>
        <w:tc>
          <w:tcPr>
            <w:tcW w:w="8485" w:type="dxa"/>
            <w:gridSpan w:val="3"/>
          </w:tcPr>
          <w:p w:rsidR="00017711" w:rsidRPr="00B12A72" w:rsidRDefault="00017711" w:rsidP="005F571C">
            <w:pPr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Окуучула</w:t>
            </w:r>
            <w:r w:rsidRPr="00B12A72">
              <w:rPr>
                <w:b/>
                <w:i/>
                <w:sz w:val="24"/>
                <w:szCs w:val="24"/>
              </w:rPr>
              <w:t>р</w:t>
            </w:r>
            <w:r w:rsidR="002C5BAF">
              <w:rPr>
                <w:rFonts w:ascii="Kyrgyzfnt" w:hAnsi="Kyrgyzfnt"/>
                <w:b/>
                <w:i/>
                <w:sz w:val="24"/>
                <w:szCs w:val="24"/>
              </w:rPr>
              <w:t>дын</w:t>
            </w:r>
            <w:proofErr w:type="spellEnd"/>
            <w:r w:rsidR="002C5BAF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C5BAF">
              <w:rPr>
                <w:rFonts w:ascii="Kyrgyzfnt" w:hAnsi="Kyrgyzfnt"/>
                <w:b/>
                <w:i/>
                <w:sz w:val="24"/>
                <w:szCs w:val="24"/>
              </w:rPr>
              <w:t>ишт</w:t>
            </w:r>
            <w:proofErr w:type="spellEnd"/>
            <w:r w:rsidR="002C5BAF">
              <w:rPr>
                <w:b/>
                <w:i/>
                <w:sz w:val="24"/>
                <w:szCs w:val="24"/>
                <w:lang w:val="ky-KG"/>
              </w:rPr>
              <w:t xml:space="preserve">өө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системасы</w:t>
            </w:r>
            <w:proofErr w:type="spellEnd"/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</w:p>
        </w:tc>
        <w:tc>
          <w:tcPr>
            <w:tcW w:w="3792" w:type="dxa"/>
          </w:tcPr>
          <w:p w:rsidR="00017711" w:rsidRPr="00B12A72" w:rsidRDefault="002C5BAF" w:rsidP="00017711">
            <w:pPr>
              <w:numPr>
                <w:ilvl w:val="0"/>
                <w:numId w:val="11"/>
              </w:numPr>
              <w:tabs>
                <w:tab w:val="clear" w:pos="780"/>
                <w:tab w:val="num" w:pos="185"/>
              </w:tabs>
              <w:spacing w:after="0" w:line="240" w:lineRule="auto"/>
              <w:ind w:left="185" w:hanging="185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үйрөнүү</w:t>
            </w: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активд</w:t>
            </w:r>
            <w:proofErr w:type="spellEnd"/>
            <w:r>
              <w:rPr>
                <w:sz w:val="24"/>
                <w:szCs w:val="24"/>
                <w:lang w:val="ky-KG"/>
              </w:rPr>
              <w:t>үүлүгүнү</w:t>
            </w:r>
            <w:proofErr w:type="gramStart"/>
            <w:r w:rsidR="00017711">
              <w:rPr>
                <w:rFonts w:ascii="Kyrgyzfnt" w:hAnsi="Kyrgyzfnt"/>
                <w:sz w:val="24"/>
                <w:szCs w:val="24"/>
              </w:rPr>
              <w:t>н</w:t>
            </w:r>
            <w:proofErr w:type="gramEnd"/>
            <w:r w:rsidR="00017711">
              <w:rPr>
                <w:rFonts w:ascii="Kyrgyzfnt" w:hAnsi="Kyrgyzfnt"/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  <w:lang w:val="ky-KG"/>
              </w:rPr>
              <w:t>ң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алардын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чыгармачылыгынын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ө</w:t>
            </w:r>
            <w:r w:rsidR="00017711">
              <w:rPr>
                <w:rFonts w:ascii="Kyrgyzfnt" w:hAnsi="Kyrgyzfnt"/>
                <w:sz w:val="24"/>
                <w:szCs w:val="24"/>
              </w:rPr>
              <w:t xml:space="preserve">з </w:t>
            </w:r>
            <w:proofErr w:type="spellStart"/>
            <w:r w:rsidR="00017711">
              <w:rPr>
                <w:rFonts w:ascii="Kyrgyzfnt" w:hAnsi="Kyrgyzfnt"/>
                <w:sz w:val="24"/>
                <w:szCs w:val="24"/>
              </w:rPr>
              <w:t>алдынчалыгынын</w:t>
            </w:r>
            <w:proofErr w:type="spellEnd"/>
            <w:r w:rsidR="00017711">
              <w:rPr>
                <w:rFonts w:ascii="Kyrgyzfnt" w:hAnsi="Kyrgyzfnt"/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  <w:lang w:val="ky-KG"/>
              </w:rPr>
              <w:t>ң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2C5BAF" w:rsidP="00017711">
            <w:pPr>
              <w:numPr>
                <w:ilvl w:val="0"/>
                <w:numId w:val="11"/>
              </w:numPr>
              <w:tabs>
                <w:tab w:val="clear" w:pos="780"/>
                <w:tab w:val="num" w:pos="185"/>
              </w:tabs>
              <w:spacing w:after="0" w:line="240" w:lineRule="auto"/>
              <w:ind w:left="185" w:hanging="185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Жалпы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атайын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  <w:lang w:val="ky-KG"/>
              </w:rPr>
              <w:t>өндүмдөрдү</w:t>
            </w:r>
            <w:r w:rsidR="00017711">
              <w:rPr>
                <w:rFonts w:ascii="Kyrgyzfnt" w:hAnsi="Kyrgyzfnt"/>
                <w:sz w:val="24"/>
                <w:szCs w:val="24"/>
              </w:rPr>
              <w:t xml:space="preserve">н, </w:t>
            </w:r>
            <w:proofErr w:type="spellStart"/>
            <w:r w:rsidR="00017711">
              <w:rPr>
                <w:rFonts w:ascii="Kyrgyzfnt" w:hAnsi="Kyrgyzfnt"/>
                <w:sz w:val="24"/>
                <w:szCs w:val="24"/>
              </w:rPr>
              <w:t>тапшырмалардын</w:t>
            </w:r>
            <w:proofErr w:type="spellEnd"/>
            <w:r w:rsidR="00017711">
              <w:rPr>
                <w:rFonts w:ascii="Kyrgyzfnt" w:hAnsi="Kyrgyzfnt"/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  <w:lang w:val="ky-KG"/>
              </w:rPr>
              <w:t>ң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2C5BAF" w:rsidP="00017711">
            <w:pPr>
              <w:numPr>
                <w:ilvl w:val="0"/>
                <w:numId w:val="11"/>
              </w:numPr>
              <w:tabs>
                <w:tab w:val="clear" w:pos="780"/>
                <w:tab w:val="num" w:pos="185"/>
              </w:tabs>
              <w:spacing w:after="0" w:line="240" w:lineRule="auto"/>
              <w:ind w:left="185" w:hanging="185"/>
              <w:rPr>
                <w:rFonts w:ascii="Kyrgyzfnt" w:hAnsi="Kyrgyzfnt"/>
                <w:sz w:val="24"/>
                <w:szCs w:val="24"/>
              </w:rPr>
            </w:pP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Коллективд</w:t>
            </w:r>
            <w:proofErr w:type="spellEnd"/>
            <w:r>
              <w:rPr>
                <w:sz w:val="24"/>
                <w:szCs w:val="24"/>
                <w:lang w:val="ky-KG"/>
              </w:rPr>
              <w:t>үү</w:t>
            </w: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ишт</w:t>
            </w:r>
            <w:proofErr w:type="spellEnd"/>
            <w:r>
              <w:rPr>
                <w:sz w:val="24"/>
                <w:szCs w:val="24"/>
                <w:lang w:val="ky-KG"/>
              </w:rPr>
              <w:t>өөгө</w:t>
            </w:r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тапшырмалардын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 к</w:t>
            </w:r>
            <w:r>
              <w:rPr>
                <w:sz w:val="24"/>
                <w:szCs w:val="24"/>
                <w:lang w:val="ky-KG"/>
              </w:rPr>
              <w:t>өндүмдөрдү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н бар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болушу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017711" w:rsidP="00017711">
            <w:pPr>
              <w:numPr>
                <w:ilvl w:val="0"/>
                <w:numId w:val="11"/>
              </w:numPr>
              <w:tabs>
                <w:tab w:val="clear" w:pos="780"/>
                <w:tab w:val="num" w:pos="185"/>
              </w:tabs>
              <w:spacing w:after="0" w:line="240" w:lineRule="auto"/>
              <w:ind w:left="185" w:hanging="185"/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Окуу</w:t>
            </w:r>
            <w:r>
              <w:rPr>
                <w:rFonts w:ascii="Kyrgyzfnt" w:hAnsi="Kyrgyzfnt"/>
                <w:sz w:val="24"/>
                <w:szCs w:val="24"/>
              </w:rPr>
              <w:t>чулардагы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уюшкандык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тартипт</w:t>
            </w:r>
            <w:proofErr w:type="spellEnd"/>
            <w:r w:rsidR="002C5BAF">
              <w:rPr>
                <w:sz w:val="24"/>
                <w:szCs w:val="24"/>
                <w:lang w:val="ky-KG"/>
              </w:rPr>
              <w:t>үүлү</w:t>
            </w:r>
            <w:r>
              <w:rPr>
                <w:rFonts w:ascii="Kyrgyzfnt" w:hAnsi="Kyrgyzfnt"/>
                <w:sz w:val="24"/>
                <w:szCs w:val="24"/>
              </w:rPr>
              <w:t>к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кызыгуу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017711" w:rsidP="005F571C">
            <w:pPr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</w:t>
            </w:r>
            <w:r w:rsidR="002C5BAF">
              <w:rPr>
                <w:rFonts w:ascii="Kyrgyzfnt" w:hAnsi="Kyrgyzfnt"/>
                <w:sz w:val="24"/>
                <w:szCs w:val="24"/>
              </w:rPr>
              <w:t>уучулардын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мугалимге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сабакка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, </w:t>
            </w:r>
            <w:r w:rsidR="002C5BAF">
              <w:rPr>
                <w:sz w:val="24"/>
                <w:szCs w:val="24"/>
                <w:lang w:val="ky-KG"/>
              </w:rPr>
              <w:t>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й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тапшырмага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карата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мамилелери</w:t>
            </w:r>
            <w:proofErr w:type="spellEnd"/>
          </w:p>
        </w:tc>
        <w:tc>
          <w:tcPr>
            <w:tcW w:w="4693" w:type="dxa"/>
            <w:gridSpan w:val="2"/>
          </w:tcPr>
          <w:p w:rsidR="00017711" w:rsidRDefault="00017711" w:rsidP="005F571C">
            <w:pPr>
              <w:rPr>
                <w:sz w:val="24"/>
                <w:szCs w:val="24"/>
              </w:rPr>
            </w:pPr>
            <w:proofErr w:type="spellStart"/>
            <w:r w:rsidRPr="00B12A72">
              <w:rPr>
                <w:sz w:val="24"/>
                <w:szCs w:val="24"/>
              </w:rPr>
              <w:t>Окуучулардын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үйрөнүү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активдүүлүгү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жакшы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деңгээлде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Алар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бүгүнкү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сабакта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бе</w:t>
            </w:r>
            <w:r w:rsidR="002A2F2B">
              <w:rPr>
                <w:sz w:val="24"/>
                <w:szCs w:val="24"/>
              </w:rPr>
              <w:t>рилген</w:t>
            </w:r>
            <w:proofErr w:type="spellEnd"/>
            <w:r w:rsidR="002A2F2B">
              <w:rPr>
                <w:sz w:val="24"/>
                <w:szCs w:val="24"/>
              </w:rPr>
              <w:t xml:space="preserve"> </w:t>
            </w:r>
            <w:proofErr w:type="spellStart"/>
            <w:r w:rsidR="002A2F2B">
              <w:rPr>
                <w:sz w:val="24"/>
                <w:szCs w:val="24"/>
              </w:rPr>
              <w:t>даяр</w:t>
            </w:r>
            <w:proofErr w:type="spellEnd"/>
            <w:r w:rsidR="002A2F2B">
              <w:rPr>
                <w:sz w:val="24"/>
                <w:szCs w:val="24"/>
              </w:rPr>
              <w:t xml:space="preserve"> </w:t>
            </w:r>
            <w:proofErr w:type="spellStart"/>
            <w:r w:rsidR="002A2F2B">
              <w:rPr>
                <w:sz w:val="24"/>
                <w:szCs w:val="24"/>
              </w:rPr>
              <w:t>материалдарды</w:t>
            </w:r>
            <w:proofErr w:type="spellEnd"/>
            <w:r w:rsidR="002A2F2B">
              <w:rPr>
                <w:sz w:val="24"/>
                <w:szCs w:val="24"/>
                <w:lang w:val="ky-KG"/>
              </w:rPr>
              <w:t xml:space="preserve"> угуп түшүнүүгө,</w:t>
            </w:r>
            <w:r w:rsidR="002A2F2B">
              <w:rPr>
                <w:sz w:val="24"/>
                <w:szCs w:val="24"/>
              </w:rPr>
              <w:t xml:space="preserve"> </w:t>
            </w:r>
            <w:r w:rsidR="002A2F2B">
              <w:rPr>
                <w:sz w:val="24"/>
                <w:szCs w:val="24"/>
                <w:lang w:val="ky-KG"/>
              </w:rPr>
              <w:t>көркөм окууга</w:t>
            </w:r>
            <w:proofErr w:type="gramStart"/>
            <w:r w:rsidRPr="00B12A72">
              <w:rPr>
                <w:sz w:val="24"/>
                <w:szCs w:val="24"/>
              </w:rPr>
              <w:t>,</w:t>
            </w:r>
            <w:r w:rsidR="00271446">
              <w:rPr>
                <w:sz w:val="24"/>
                <w:szCs w:val="24"/>
                <w:lang w:val="ky-KG"/>
              </w:rPr>
              <w:t>о</w:t>
            </w:r>
            <w:proofErr w:type="gramEnd"/>
            <w:r w:rsidR="00271446">
              <w:rPr>
                <w:sz w:val="24"/>
                <w:szCs w:val="24"/>
                <w:lang w:val="ky-KG"/>
              </w:rPr>
              <w:t xml:space="preserve">йун түшүндүрүп бере алууга, </w:t>
            </w:r>
            <w:r w:rsidR="00271446">
              <w:rPr>
                <w:sz w:val="24"/>
                <w:szCs w:val="24"/>
              </w:rPr>
              <w:t xml:space="preserve"> </w:t>
            </w:r>
            <w:r w:rsidR="00271446">
              <w:rPr>
                <w:sz w:val="24"/>
                <w:szCs w:val="24"/>
                <w:lang w:val="ky-KG"/>
              </w:rPr>
              <w:t>талкуулоого, образдарды талдоого, сабактан алган билимдерин турмушта колдоно билүүгө</w:t>
            </w:r>
            <w:r w:rsidR="00271446">
              <w:rPr>
                <w:sz w:val="24"/>
                <w:szCs w:val="24"/>
              </w:rPr>
              <w:t xml:space="preserve"> </w:t>
            </w:r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көнүгүшөт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Көрсөтүлгөн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слайддарда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жалпы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жекече</w:t>
            </w:r>
            <w:proofErr w:type="spellEnd"/>
            <w:r w:rsidRPr="00B12A72">
              <w:rPr>
                <w:sz w:val="24"/>
                <w:szCs w:val="24"/>
              </w:rPr>
              <w:t xml:space="preserve">, топ </w:t>
            </w:r>
            <w:proofErr w:type="spellStart"/>
            <w:r w:rsidRPr="00B12A72">
              <w:rPr>
                <w:sz w:val="24"/>
                <w:szCs w:val="24"/>
              </w:rPr>
              <w:t>ичинде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иштөөгө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ыңгайлаштырылган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тапшырмалардын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түрлөрү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берилген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Угузулган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тексттин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а</w:t>
            </w:r>
            <w:r w:rsidRPr="00B12A72">
              <w:rPr>
                <w:sz w:val="24"/>
                <w:szCs w:val="24"/>
              </w:rPr>
              <w:t>ни-маңызын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талдоо</w:t>
            </w:r>
            <w:proofErr w:type="spellEnd"/>
            <w:r w:rsidRPr="00B12A72">
              <w:rPr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sz w:val="24"/>
                <w:szCs w:val="24"/>
              </w:rPr>
              <w:t>анын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аталышын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табуу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сыяктуу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тапшырмалар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жалпы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иштөөгө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түрткү</w:t>
            </w:r>
            <w:proofErr w:type="spellEnd"/>
            <w:r w:rsidRPr="00B12A72">
              <w:rPr>
                <w:sz w:val="24"/>
                <w:szCs w:val="24"/>
              </w:rPr>
              <w:t xml:space="preserve"> берет. </w:t>
            </w:r>
            <w:proofErr w:type="spellStart"/>
            <w:r w:rsidRPr="00B12A72">
              <w:rPr>
                <w:sz w:val="24"/>
                <w:szCs w:val="24"/>
              </w:rPr>
              <w:t>Окуучулар</w:t>
            </w:r>
            <w:proofErr w:type="spellEnd"/>
            <w:r w:rsidRPr="00B12A72">
              <w:rPr>
                <w:sz w:val="24"/>
                <w:szCs w:val="24"/>
              </w:rPr>
              <w:t xml:space="preserve"> топко </w:t>
            </w:r>
            <w:proofErr w:type="spellStart"/>
            <w:r w:rsidRPr="00B12A72">
              <w:rPr>
                <w:sz w:val="24"/>
                <w:szCs w:val="24"/>
              </w:rPr>
              <w:t>бө</w:t>
            </w:r>
            <w:proofErr w:type="gramStart"/>
            <w:r w:rsidRPr="00B12A72">
              <w:rPr>
                <w:sz w:val="24"/>
                <w:szCs w:val="24"/>
              </w:rPr>
              <w:t>л</w:t>
            </w:r>
            <w:proofErr w:type="gramEnd"/>
            <w:r w:rsidRPr="00B12A72">
              <w:rPr>
                <w:sz w:val="24"/>
                <w:szCs w:val="24"/>
              </w:rPr>
              <w:t>үнгөндө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уюшкандык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сөзсүз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боло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турган</w:t>
            </w:r>
            <w:proofErr w:type="spellEnd"/>
            <w:r w:rsidRPr="00B12A72">
              <w:rPr>
                <w:sz w:val="24"/>
                <w:szCs w:val="24"/>
              </w:rPr>
              <w:t xml:space="preserve"> процесс. </w:t>
            </w:r>
            <w:proofErr w:type="spellStart"/>
            <w:r w:rsidRPr="00B12A72">
              <w:rPr>
                <w:sz w:val="24"/>
                <w:szCs w:val="24"/>
              </w:rPr>
              <w:t>Анткени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атаандаштарынан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калып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калбаш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үчүн</w:t>
            </w:r>
            <w:proofErr w:type="spellEnd"/>
            <w:r w:rsidRPr="00B12A72">
              <w:rPr>
                <w:sz w:val="24"/>
                <w:szCs w:val="24"/>
              </w:rPr>
              <w:t xml:space="preserve"> топтун ар </w:t>
            </w:r>
            <w:proofErr w:type="spellStart"/>
            <w:r w:rsidRPr="00B12A72">
              <w:rPr>
                <w:sz w:val="24"/>
                <w:szCs w:val="24"/>
              </w:rPr>
              <w:t>бир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мүчөсү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аракеттенди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Сабакта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тартип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сакталды</w:t>
            </w:r>
            <w:proofErr w:type="spellEnd"/>
            <w:r w:rsidRPr="00B12A72">
              <w:rPr>
                <w:sz w:val="24"/>
                <w:szCs w:val="24"/>
              </w:rPr>
              <w:t xml:space="preserve">. </w:t>
            </w:r>
            <w:proofErr w:type="spellStart"/>
            <w:r w:rsidRPr="00B12A72">
              <w:rPr>
                <w:sz w:val="24"/>
                <w:szCs w:val="24"/>
              </w:rPr>
              <w:t>Окуучулар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үй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тапшырмасын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аткарууну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чын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дили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менен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жасашат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жана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мугалимди</w:t>
            </w:r>
            <w:proofErr w:type="spellEnd"/>
            <w:r w:rsidRPr="00B12A72">
              <w:rPr>
                <w:sz w:val="24"/>
                <w:szCs w:val="24"/>
              </w:rPr>
              <w:t xml:space="preserve"> ар </w:t>
            </w:r>
            <w:proofErr w:type="spellStart"/>
            <w:r w:rsidRPr="00B12A72">
              <w:rPr>
                <w:sz w:val="24"/>
                <w:szCs w:val="24"/>
              </w:rPr>
              <w:t>дайым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сыйлашат</w:t>
            </w:r>
            <w:proofErr w:type="spellEnd"/>
            <w:r w:rsidRPr="00B12A72">
              <w:rPr>
                <w:sz w:val="24"/>
                <w:szCs w:val="24"/>
              </w:rPr>
              <w:t xml:space="preserve">.  </w:t>
            </w:r>
          </w:p>
          <w:p w:rsidR="00017711" w:rsidRPr="00B12A72" w:rsidRDefault="00017711" w:rsidP="005F571C">
            <w:pPr>
              <w:rPr>
                <w:sz w:val="24"/>
                <w:szCs w:val="24"/>
              </w:rPr>
            </w:pPr>
          </w:p>
        </w:tc>
      </w:tr>
      <w:tr w:rsidR="00017711" w:rsidRPr="00B12A72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t>8</w:t>
            </w:r>
          </w:p>
        </w:tc>
        <w:tc>
          <w:tcPr>
            <w:tcW w:w="8485" w:type="dxa"/>
            <w:gridSpan w:val="3"/>
          </w:tcPr>
          <w:p w:rsidR="00017711" w:rsidRPr="00B12A72" w:rsidRDefault="00017711" w:rsidP="005F571C">
            <w:pPr>
              <w:rPr>
                <w:rFonts w:ascii="Kyrgyzfnt" w:hAnsi="Kyrgyzfnt"/>
                <w:sz w:val="24"/>
                <w:szCs w:val="24"/>
              </w:rPr>
            </w:pP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жалпы</w:t>
            </w:r>
            <w:proofErr w:type="spellEnd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b/>
                <w:i/>
                <w:sz w:val="24"/>
                <w:szCs w:val="24"/>
              </w:rPr>
              <w:t>жыйынтыгы</w:t>
            </w:r>
            <w:proofErr w:type="spellEnd"/>
          </w:p>
        </w:tc>
      </w:tr>
      <w:tr w:rsidR="00017711" w:rsidRPr="007A759D" w:rsidTr="00E8042C">
        <w:trPr>
          <w:jc w:val="center"/>
        </w:trPr>
        <w:tc>
          <w:tcPr>
            <w:tcW w:w="855" w:type="dxa"/>
          </w:tcPr>
          <w:p w:rsidR="00017711" w:rsidRPr="00B12A72" w:rsidRDefault="00017711" w:rsidP="005F571C">
            <w:pPr>
              <w:jc w:val="both"/>
              <w:rPr>
                <w:rFonts w:ascii="Kyrgyzfnt" w:hAnsi="Kyrgyzfnt"/>
                <w:sz w:val="24"/>
                <w:szCs w:val="24"/>
              </w:rPr>
            </w:pPr>
          </w:p>
        </w:tc>
        <w:tc>
          <w:tcPr>
            <w:tcW w:w="3792" w:type="dxa"/>
          </w:tcPr>
          <w:p w:rsidR="00017711" w:rsidRPr="00B12A72" w:rsidRDefault="002C5BAF" w:rsidP="00017711">
            <w:pPr>
              <w:numPr>
                <w:ilvl w:val="0"/>
                <w:numId w:val="12"/>
              </w:numPr>
              <w:tabs>
                <w:tab w:val="clear" w:pos="720"/>
                <w:tab w:val="num" w:pos="278"/>
              </w:tabs>
              <w:spacing w:after="0" w:line="240" w:lineRule="auto"/>
              <w:ind w:left="278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максатына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жет</w:t>
            </w:r>
            <w:proofErr w:type="spellEnd"/>
            <w:r>
              <w:rPr>
                <w:sz w:val="24"/>
                <w:szCs w:val="24"/>
                <w:lang w:val="ky-KG"/>
              </w:rPr>
              <w:t>үү</w:t>
            </w:r>
            <w:r w:rsidR="00017711">
              <w:rPr>
                <w:rFonts w:ascii="Kyrgyzfnt" w:hAnsi="Kyrgyzfnt"/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  <w:lang w:val="ky-KG"/>
              </w:rPr>
              <w:t>ң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билим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  <w:lang w:val="ky-KG"/>
              </w:rPr>
              <w:t>үүчүлү</w:t>
            </w:r>
            <w:r>
              <w:rPr>
                <w:rFonts w:ascii="Kyrgyzfnt" w:hAnsi="Kyrgyzfnt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тарбия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  <w:lang w:val="ky-KG"/>
              </w:rPr>
              <w:t>үүчүлү</w:t>
            </w:r>
            <w:r>
              <w:rPr>
                <w:rFonts w:ascii="Kyrgyzfnt" w:hAnsi="Kyrgyzfnt"/>
                <w:sz w:val="24"/>
                <w:szCs w:val="24"/>
              </w:rPr>
              <w:t xml:space="preserve">к, </w:t>
            </w:r>
            <w:r>
              <w:rPr>
                <w:sz w:val="24"/>
                <w:szCs w:val="24"/>
                <w:lang w:val="ky-KG"/>
              </w:rPr>
              <w:t>өнүктү</w:t>
            </w:r>
            <w:proofErr w:type="gramStart"/>
            <w:r>
              <w:rPr>
                <w:sz w:val="24"/>
                <w:szCs w:val="24"/>
                <w:lang w:val="ky-KG"/>
              </w:rPr>
              <w:t>р</w:t>
            </w:r>
            <w:proofErr w:type="gramEnd"/>
            <w:r>
              <w:rPr>
                <w:sz w:val="24"/>
                <w:szCs w:val="24"/>
                <w:lang w:val="ky-KG"/>
              </w:rPr>
              <w:t>үүчүлүк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017711" w:rsidRPr="00B12A72">
              <w:rPr>
                <w:rFonts w:ascii="Kyrgyzfnt" w:hAnsi="Kyrgyzfnt"/>
                <w:sz w:val="24"/>
                <w:szCs w:val="24"/>
              </w:rPr>
              <w:t>максаттарына</w:t>
            </w:r>
            <w:proofErr w:type="spellEnd"/>
            <w:r w:rsidR="00017711" w:rsidRPr="00B12A72">
              <w:rPr>
                <w:rFonts w:ascii="Kyrgyzfnt" w:hAnsi="Kyrgyzfnt"/>
                <w:sz w:val="24"/>
                <w:szCs w:val="24"/>
              </w:rPr>
              <w:t>)</w:t>
            </w:r>
          </w:p>
          <w:p w:rsidR="00017711" w:rsidRPr="00B12A72" w:rsidRDefault="00017711" w:rsidP="00017711">
            <w:pPr>
              <w:numPr>
                <w:ilvl w:val="0"/>
                <w:numId w:val="12"/>
              </w:numPr>
              <w:tabs>
                <w:tab w:val="clear" w:pos="720"/>
                <w:tab w:val="num" w:pos="278"/>
              </w:tabs>
              <w:spacing w:after="0" w:line="240" w:lineRule="auto"/>
              <w:ind w:left="278" w:hanging="187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</w:t>
            </w:r>
            <w:r>
              <w:rPr>
                <w:rFonts w:ascii="Kyrgyzfnt" w:hAnsi="Kyrgyzfnt"/>
                <w:sz w:val="24"/>
                <w:szCs w:val="24"/>
              </w:rPr>
              <w:t>абакта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окуучулардын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сапаттык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де</w:t>
            </w:r>
            <w:r w:rsidR="002C5BAF">
              <w:rPr>
                <w:sz w:val="24"/>
                <w:szCs w:val="24"/>
                <w:lang w:val="ky-KG"/>
              </w:rPr>
              <w:t>ң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2C5BAF">
              <w:rPr>
                <w:sz w:val="24"/>
                <w:szCs w:val="24"/>
                <w:lang w:val="ky-KG"/>
              </w:rPr>
              <w:t>ө</w:t>
            </w:r>
            <w:proofErr w:type="gramStart"/>
            <w:r w:rsidR="002C5BAF">
              <w:rPr>
                <w:sz w:val="24"/>
                <w:szCs w:val="24"/>
                <w:lang w:val="ky-KG"/>
              </w:rPr>
              <w:t>ст</w:t>
            </w:r>
            <w:proofErr w:type="gramEnd"/>
            <w:r w:rsidR="002C5BAF">
              <w:rPr>
                <w:sz w:val="24"/>
                <w:szCs w:val="24"/>
                <w:lang w:val="ky-KG"/>
              </w:rPr>
              <w:t>үбү</w:t>
            </w:r>
            <w:r w:rsidRPr="00B12A72">
              <w:rPr>
                <w:rFonts w:ascii="Kyrgyzfnt" w:hAnsi="Kyrgyzfnt"/>
                <w:sz w:val="24"/>
                <w:szCs w:val="24"/>
              </w:rPr>
              <w:t>?</w:t>
            </w:r>
          </w:p>
          <w:p w:rsidR="00017711" w:rsidRPr="00B12A72" w:rsidRDefault="00017711" w:rsidP="00017711">
            <w:pPr>
              <w:numPr>
                <w:ilvl w:val="0"/>
                <w:numId w:val="12"/>
              </w:numPr>
              <w:tabs>
                <w:tab w:val="clear" w:pos="720"/>
                <w:tab w:val="num" w:pos="278"/>
              </w:tabs>
              <w:spacing w:after="0" w:line="240" w:lineRule="auto"/>
              <w:ind w:left="278" w:hanging="187"/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Оку</w:t>
            </w:r>
            <w:r>
              <w:rPr>
                <w:rFonts w:ascii="Kyrgyzfnt" w:hAnsi="Kyrgyzfnt"/>
                <w:sz w:val="24"/>
                <w:szCs w:val="24"/>
              </w:rPr>
              <w:t>у</w:t>
            </w:r>
            <w:r w:rsidR="002C5BAF">
              <w:rPr>
                <w:rFonts w:ascii="Kyrgyzfnt" w:hAnsi="Kyrgyzfnt"/>
                <w:sz w:val="24"/>
                <w:szCs w:val="24"/>
              </w:rPr>
              <w:t>чулардын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билимди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2C5BAF">
              <w:rPr>
                <w:sz w:val="24"/>
                <w:szCs w:val="24"/>
                <w:lang w:val="ky-KG"/>
              </w:rPr>
              <w:t>өздөштүрүүсүнү</w:t>
            </w:r>
            <w:proofErr w:type="gramStart"/>
            <w:r w:rsidR="002C5BAF">
              <w:rPr>
                <w:sz w:val="24"/>
                <w:szCs w:val="24"/>
                <w:lang w:val="ky-KG"/>
              </w:rPr>
              <w:t>н</w:t>
            </w:r>
            <w:proofErr w:type="gramEnd"/>
            <w:r w:rsidR="002C5BAF">
              <w:rPr>
                <w:rFonts w:ascii="Kyrgyzfnt" w:hAnsi="Kyrgyzfnt"/>
                <w:sz w:val="24"/>
                <w:szCs w:val="24"/>
              </w:rPr>
              <w:t xml:space="preserve"> 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lastRenderedPageBreak/>
              <w:t>ишмерд</w:t>
            </w:r>
            <w:proofErr w:type="spellEnd"/>
            <w:r w:rsidR="002C5BAF">
              <w:rPr>
                <w:sz w:val="24"/>
                <w:szCs w:val="24"/>
                <w:lang w:val="ky-KG"/>
              </w:rPr>
              <w:t>үүлүгүнүн</w:t>
            </w:r>
            <w:r>
              <w:rPr>
                <w:rFonts w:ascii="Kyrgyzfnt" w:hAnsi="Kyrgyzfnt"/>
                <w:sz w:val="24"/>
                <w:szCs w:val="24"/>
              </w:rPr>
              <w:t xml:space="preserve"> де</w:t>
            </w:r>
            <w:r w:rsidR="002C5BAF">
              <w:rPr>
                <w:sz w:val="24"/>
                <w:szCs w:val="24"/>
                <w:lang w:val="ky-KG"/>
              </w:rPr>
              <w:t>ң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гээли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r w:rsidR="002C5BAF">
              <w:rPr>
                <w:rFonts w:ascii="Kyrgyzfnt" w:hAnsi="Kyrgyzfnt"/>
                <w:sz w:val="24"/>
                <w:szCs w:val="24"/>
              </w:rPr>
              <w:t>(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кабыл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алуу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>, т</w:t>
            </w:r>
            <w:r w:rsidR="002C5BAF">
              <w:rPr>
                <w:sz w:val="24"/>
                <w:szCs w:val="24"/>
                <w:lang w:val="ky-KG"/>
              </w:rPr>
              <w:t>үшүнүү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эске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туту</w:t>
            </w:r>
            <w:r w:rsidRPr="00B12A72">
              <w:rPr>
                <w:sz w:val="24"/>
                <w:szCs w:val="24"/>
              </w:rPr>
              <w:t>у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окшош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кырдаалдан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айырмал</w:t>
            </w:r>
            <w:r>
              <w:rPr>
                <w:rFonts w:ascii="Kyrgyzfnt" w:hAnsi="Kyrgyzfnt"/>
                <w:sz w:val="24"/>
                <w:szCs w:val="24"/>
              </w:rPr>
              <w:t>оо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жа</w:t>
            </w:r>
            <w:proofErr w:type="spellEnd"/>
            <w:r w:rsidR="002C5BAF">
              <w:rPr>
                <w:sz w:val="24"/>
                <w:szCs w:val="24"/>
                <w:lang w:val="ky-KG"/>
              </w:rPr>
              <w:t>ң</w:t>
            </w:r>
            <w:r w:rsidR="002C5BAF">
              <w:rPr>
                <w:rFonts w:ascii="Kyrgyzfnt" w:hAnsi="Kyrgyzfnt"/>
                <w:sz w:val="24"/>
                <w:szCs w:val="24"/>
              </w:rPr>
              <w:t xml:space="preserve">ы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кырдаалда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="002C5BAF">
              <w:rPr>
                <w:rFonts w:ascii="Kyrgyzfnt" w:hAnsi="Kyrgyzfnt"/>
                <w:sz w:val="24"/>
                <w:szCs w:val="24"/>
              </w:rPr>
              <w:t>колдоно</w:t>
            </w:r>
            <w:proofErr w:type="spellEnd"/>
            <w:r w:rsidR="002C5BAF">
              <w:rPr>
                <w:rFonts w:ascii="Kyrgyzfnt" w:hAnsi="Kyrgyzfnt"/>
                <w:sz w:val="24"/>
                <w:szCs w:val="24"/>
              </w:rPr>
              <w:t xml:space="preserve"> бил</w:t>
            </w:r>
            <w:r w:rsidR="002C5BAF">
              <w:rPr>
                <w:sz w:val="24"/>
                <w:szCs w:val="24"/>
                <w:lang w:val="ky-KG"/>
              </w:rPr>
              <w:t>үү</w:t>
            </w:r>
            <w:r w:rsidRPr="00B12A72">
              <w:rPr>
                <w:rFonts w:ascii="Kyrgyzfnt" w:hAnsi="Kyrgyzfnt"/>
                <w:sz w:val="24"/>
                <w:szCs w:val="24"/>
              </w:rPr>
              <w:t xml:space="preserve">,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чыгармачылык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менен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ж.б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>)</w:t>
            </w:r>
          </w:p>
          <w:p w:rsidR="00017711" w:rsidRPr="00B12A72" w:rsidRDefault="002C5BAF" w:rsidP="00017711">
            <w:pPr>
              <w:numPr>
                <w:ilvl w:val="0"/>
                <w:numId w:val="12"/>
              </w:numPr>
              <w:tabs>
                <w:tab w:val="clear" w:pos="720"/>
                <w:tab w:val="num" w:pos="278"/>
              </w:tabs>
              <w:spacing w:after="0" w:line="240" w:lineRule="auto"/>
              <w:ind w:left="278" w:hanging="187"/>
              <w:rPr>
                <w:rFonts w:ascii="Kyrgyzfnt" w:hAnsi="Kyrgyzfnt"/>
                <w:sz w:val="24"/>
                <w:szCs w:val="24"/>
              </w:rPr>
            </w:pPr>
            <w:proofErr w:type="spellStart"/>
            <w:r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эффективд</w:t>
            </w:r>
            <w:proofErr w:type="spellEnd"/>
            <w:r>
              <w:rPr>
                <w:sz w:val="24"/>
                <w:szCs w:val="24"/>
                <w:lang w:val="ky-KG"/>
              </w:rPr>
              <w:t>үүлүгүнө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жыйынтыгына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жалпы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баа</w:t>
            </w:r>
            <w:proofErr w:type="spellEnd"/>
            <w:r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yrgyzfnt" w:hAnsi="Kyrgyzfnt"/>
                <w:sz w:val="24"/>
                <w:szCs w:val="24"/>
              </w:rPr>
              <w:t>бер</w:t>
            </w:r>
            <w:proofErr w:type="spellEnd"/>
            <w:r>
              <w:rPr>
                <w:sz w:val="24"/>
                <w:szCs w:val="24"/>
                <w:lang w:val="ky-KG"/>
              </w:rPr>
              <w:t>үү</w:t>
            </w:r>
            <w:r w:rsidR="00017711" w:rsidRPr="00B12A72">
              <w:rPr>
                <w:rFonts w:ascii="Kyrgyzfnt" w:hAnsi="Kyrgyzfnt"/>
                <w:sz w:val="24"/>
                <w:szCs w:val="24"/>
              </w:rPr>
              <w:t>.</w:t>
            </w:r>
          </w:p>
          <w:p w:rsidR="00017711" w:rsidRPr="00B12A72" w:rsidRDefault="00017711" w:rsidP="005F571C">
            <w:pPr>
              <w:rPr>
                <w:rFonts w:ascii="Kyrgyzfnt" w:hAnsi="Kyrgyzfnt"/>
                <w:sz w:val="24"/>
                <w:szCs w:val="24"/>
              </w:rPr>
            </w:pPr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Сабактын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ийгиликтерине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жана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rFonts w:ascii="Kyrgyzfnt" w:hAnsi="Kyrgyzfnt"/>
                <w:sz w:val="24"/>
                <w:szCs w:val="24"/>
              </w:rPr>
              <w:t>жетишпегендигине</w:t>
            </w:r>
            <w:proofErr w:type="spellEnd"/>
            <w:r w:rsidRPr="00B12A72">
              <w:rPr>
                <w:rFonts w:ascii="Kyrgyzfnt" w:hAnsi="Kyrgyzfnt"/>
                <w:sz w:val="24"/>
                <w:szCs w:val="24"/>
              </w:rPr>
              <w:t xml:space="preserve"> анализ.  </w:t>
            </w:r>
          </w:p>
        </w:tc>
        <w:tc>
          <w:tcPr>
            <w:tcW w:w="4693" w:type="dxa"/>
            <w:gridSpan w:val="2"/>
          </w:tcPr>
          <w:p w:rsidR="00017711" w:rsidRPr="007A759D" w:rsidRDefault="00017711" w:rsidP="005F571C">
            <w:pPr>
              <w:rPr>
                <w:sz w:val="24"/>
                <w:szCs w:val="24"/>
                <w:lang w:val="ky-KG"/>
              </w:rPr>
            </w:pPr>
            <w:proofErr w:type="spellStart"/>
            <w:r w:rsidRPr="00B12A72">
              <w:rPr>
                <w:sz w:val="24"/>
                <w:szCs w:val="24"/>
              </w:rPr>
              <w:lastRenderedPageBreak/>
              <w:t>Сабак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планда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көрсөтүлгөндөй</w:t>
            </w:r>
            <w:proofErr w:type="spellEnd"/>
            <w:r w:rsidRPr="00B12A72">
              <w:rPr>
                <w:sz w:val="24"/>
                <w:szCs w:val="24"/>
              </w:rPr>
              <w:t xml:space="preserve"> </w:t>
            </w:r>
            <w:proofErr w:type="spellStart"/>
            <w:r w:rsidRPr="00B12A72">
              <w:rPr>
                <w:sz w:val="24"/>
                <w:szCs w:val="24"/>
              </w:rPr>
              <w:t>мак</w:t>
            </w:r>
            <w:r w:rsidR="00271446">
              <w:rPr>
                <w:sz w:val="24"/>
                <w:szCs w:val="24"/>
              </w:rPr>
              <w:t>сатына</w:t>
            </w:r>
            <w:proofErr w:type="spellEnd"/>
            <w:r w:rsidR="00271446">
              <w:rPr>
                <w:sz w:val="24"/>
                <w:szCs w:val="24"/>
              </w:rPr>
              <w:t xml:space="preserve"> </w:t>
            </w:r>
            <w:proofErr w:type="spellStart"/>
            <w:r w:rsidR="00271446">
              <w:rPr>
                <w:sz w:val="24"/>
                <w:szCs w:val="24"/>
              </w:rPr>
              <w:t>жетти</w:t>
            </w:r>
            <w:proofErr w:type="spellEnd"/>
            <w:r w:rsidR="00271446">
              <w:rPr>
                <w:sz w:val="24"/>
                <w:szCs w:val="24"/>
              </w:rPr>
              <w:t xml:space="preserve">. </w:t>
            </w:r>
            <w:r w:rsidR="007A759D">
              <w:rPr>
                <w:sz w:val="24"/>
                <w:szCs w:val="24"/>
              </w:rPr>
              <w:t xml:space="preserve"> </w:t>
            </w:r>
            <w:r w:rsidR="007A759D">
              <w:rPr>
                <w:sz w:val="24"/>
                <w:szCs w:val="24"/>
                <w:lang w:val="ky-KG"/>
              </w:rPr>
              <w:t xml:space="preserve">Чыгарманын мазмунун тереңдетип үйрөнө алышты. Каармандардын образын талдоо аркылуу чыгарманын идеясын түшүнө алышты. Каармандарды талдоо аркылуу өз ой пикирлерин билдирүүгө жетишишти. Долбоор жактай алышты. </w:t>
            </w:r>
            <w:r w:rsidR="007A759D">
              <w:rPr>
                <w:sz w:val="24"/>
                <w:szCs w:val="24"/>
                <w:lang w:val="ky-KG"/>
              </w:rPr>
              <w:lastRenderedPageBreak/>
              <w:t>Ошол  мезгилдин катаалдыгын</w:t>
            </w:r>
            <w:r w:rsidR="003E587A">
              <w:rPr>
                <w:sz w:val="24"/>
                <w:szCs w:val="24"/>
                <w:lang w:val="ky-KG"/>
              </w:rPr>
              <w:t>ан</w:t>
            </w:r>
            <w:r w:rsidR="007A759D">
              <w:rPr>
                <w:sz w:val="24"/>
                <w:szCs w:val="24"/>
                <w:lang w:val="ky-KG"/>
              </w:rPr>
              <w:t xml:space="preserve"> адамдардын тагдырына карата өз ойлорун билдире алышты.</w:t>
            </w:r>
            <w:r w:rsidR="003E587A">
              <w:rPr>
                <w:sz w:val="24"/>
                <w:szCs w:val="24"/>
                <w:lang w:val="ky-KG"/>
              </w:rPr>
              <w:t xml:space="preserve"> Каармандар аркылуу адамдык жакшы касиеттерди үйрөнүштү. Ата мекенди, Жер планетасын коргоого тарбияланышты. Чыгарма аркылуу билимдери ар тарапка өстү. Бири-бирин уга билүүгө, сыйлоого, кызматташып иштөөгө үйрөнүштү.        </w:t>
            </w:r>
            <w:r w:rsidRPr="007A759D">
              <w:rPr>
                <w:sz w:val="24"/>
                <w:szCs w:val="24"/>
                <w:lang w:val="ky-KG"/>
              </w:rPr>
              <w:t>Сабак эффективдүү болду</w:t>
            </w:r>
            <w:r w:rsidR="003E587A">
              <w:rPr>
                <w:sz w:val="24"/>
                <w:szCs w:val="24"/>
                <w:lang w:val="ky-KG"/>
              </w:rPr>
              <w:t xml:space="preserve">. </w:t>
            </w:r>
            <w:r w:rsidRPr="007A759D">
              <w:rPr>
                <w:sz w:val="24"/>
                <w:szCs w:val="24"/>
                <w:lang w:val="ky-KG"/>
              </w:rPr>
              <w:t>Алар берилген материалды кызыгуу менен кабыл алышты.</w:t>
            </w:r>
            <w:r w:rsidR="008219C4">
              <w:rPr>
                <w:sz w:val="24"/>
                <w:szCs w:val="24"/>
                <w:lang w:val="ky-KG"/>
              </w:rPr>
              <w:t xml:space="preserve"> Окуучулар бул сабактан турмуштук тажрыйбаларды ала алышты.</w:t>
            </w:r>
          </w:p>
          <w:p w:rsidR="00017711" w:rsidRPr="007A759D" w:rsidRDefault="00017711" w:rsidP="005F571C">
            <w:pPr>
              <w:jc w:val="both"/>
              <w:rPr>
                <w:sz w:val="24"/>
                <w:szCs w:val="24"/>
                <w:lang w:val="ky-KG"/>
              </w:rPr>
            </w:pPr>
          </w:p>
        </w:tc>
      </w:tr>
    </w:tbl>
    <w:p w:rsidR="00017711" w:rsidRPr="007A759D" w:rsidRDefault="00017711" w:rsidP="00017711">
      <w:pPr>
        <w:rPr>
          <w:rFonts w:ascii="Times New Roman" w:hAnsi="Times New Roman"/>
          <w:lang w:val="ky-KG"/>
        </w:rPr>
      </w:pPr>
    </w:p>
    <w:p w:rsidR="00017711" w:rsidRDefault="00017711" w:rsidP="00C67867">
      <w:pPr>
        <w:pStyle w:val="a3"/>
        <w:ind w:left="114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17711" w:rsidSect="00077C0E">
      <w:footerReference w:type="default" r:id="rId10"/>
      <w:pgSz w:w="11906" w:h="16838"/>
      <w:pgMar w:top="1134" w:right="850" w:bottom="1134" w:left="1701" w:header="708" w:footer="708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DF" w:rsidRDefault="00AA5EDF" w:rsidP="000F0B24">
      <w:r>
        <w:separator/>
      </w:r>
    </w:p>
  </w:endnote>
  <w:endnote w:type="continuationSeparator" w:id="0">
    <w:p w:rsidR="00AA5EDF" w:rsidRDefault="00AA5EDF" w:rsidP="000F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229"/>
      <w:docPartObj>
        <w:docPartGallery w:val="Page Numbers (Bottom of Page)"/>
        <w:docPartUnique/>
      </w:docPartObj>
    </w:sdtPr>
    <w:sdtEndPr/>
    <w:sdtContent>
      <w:p w:rsidR="000F0B24" w:rsidRDefault="00F4452A">
        <w:pPr>
          <w:pStyle w:val="a6"/>
          <w:jc w:val="center"/>
        </w:pPr>
        <w:r>
          <w:fldChar w:fldCharType="begin"/>
        </w:r>
        <w:r w:rsidR="0040458A">
          <w:instrText xml:space="preserve"> PAGE   \* MERGEFORMAT </w:instrText>
        </w:r>
        <w:r>
          <w:fldChar w:fldCharType="separate"/>
        </w:r>
        <w:r w:rsidR="00636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B24" w:rsidRDefault="000F0B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DF" w:rsidRDefault="00AA5EDF" w:rsidP="000F0B24">
      <w:r>
        <w:separator/>
      </w:r>
    </w:p>
  </w:footnote>
  <w:footnote w:type="continuationSeparator" w:id="0">
    <w:p w:rsidR="00AA5EDF" w:rsidRDefault="00AA5EDF" w:rsidP="000F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891"/>
    <w:multiLevelType w:val="hybridMultilevel"/>
    <w:tmpl w:val="AEFC833E"/>
    <w:lvl w:ilvl="0" w:tplc="98B03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E64E14"/>
    <w:multiLevelType w:val="hybridMultilevel"/>
    <w:tmpl w:val="67827C2E"/>
    <w:lvl w:ilvl="0" w:tplc="6F86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6662"/>
    <w:multiLevelType w:val="hybridMultilevel"/>
    <w:tmpl w:val="1C8A415A"/>
    <w:lvl w:ilvl="0" w:tplc="42B0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C6AE3"/>
    <w:multiLevelType w:val="hybridMultilevel"/>
    <w:tmpl w:val="993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2C7B"/>
    <w:multiLevelType w:val="hybridMultilevel"/>
    <w:tmpl w:val="E62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924B0"/>
    <w:multiLevelType w:val="hybridMultilevel"/>
    <w:tmpl w:val="F2FC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D6F"/>
    <w:multiLevelType w:val="hybridMultilevel"/>
    <w:tmpl w:val="1E80715C"/>
    <w:lvl w:ilvl="0" w:tplc="4E9AEB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E04A2"/>
    <w:multiLevelType w:val="hybridMultilevel"/>
    <w:tmpl w:val="601432EA"/>
    <w:lvl w:ilvl="0" w:tplc="B9D6E3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82A26"/>
    <w:multiLevelType w:val="hybridMultilevel"/>
    <w:tmpl w:val="60203DF4"/>
    <w:lvl w:ilvl="0" w:tplc="3EB2C6BA">
      <w:start w:val="1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0B2732F"/>
    <w:multiLevelType w:val="hybridMultilevel"/>
    <w:tmpl w:val="507E5788"/>
    <w:lvl w:ilvl="0" w:tplc="0F24576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12A44"/>
    <w:multiLevelType w:val="hybridMultilevel"/>
    <w:tmpl w:val="D4681E2E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2A90"/>
    <w:multiLevelType w:val="hybridMultilevel"/>
    <w:tmpl w:val="D684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76"/>
    <w:rsid w:val="00017711"/>
    <w:rsid w:val="00044B4F"/>
    <w:rsid w:val="00060023"/>
    <w:rsid w:val="00077459"/>
    <w:rsid w:val="00077C0E"/>
    <w:rsid w:val="000A4807"/>
    <w:rsid w:val="000F0B24"/>
    <w:rsid w:val="00153572"/>
    <w:rsid w:val="00156267"/>
    <w:rsid w:val="00164D35"/>
    <w:rsid w:val="00184627"/>
    <w:rsid w:val="001A2864"/>
    <w:rsid w:val="00204D4E"/>
    <w:rsid w:val="00271446"/>
    <w:rsid w:val="00273D3A"/>
    <w:rsid w:val="002A2F2B"/>
    <w:rsid w:val="002B32B0"/>
    <w:rsid w:val="002C5BAF"/>
    <w:rsid w:val="002D61CD"/>
    <w:rsid w:val="00306DD6"/>
    <w:rsid w:val="00312B0A"/>
    <w:rsid w:val="00342AD9"/>
    <w:rsid w:val="00381131"/>
    <w:rsid w:val="0039685E"/>
    <w:rsid w:val="003B355B"/>
    <w:rsid w:val="003C4433"/>
    <w:rsid w:val="003D6B92"/>
    <w:rsid w:val="003E587A"/>
    <w:rsid w:val="00403369"/>
    <w:rsid w:val="0040458A"/>
    <w:rsid w:val="00430276"/>
    <w:rsid w:val="004860A7"/>
    <w:rsid w:val="004B0F1C"/>
    <w:rsid w:val="004F235D"/>
    <w:rsid w:val="0052744B"/>
    <w:rsid w:val="00531E72"/>
    <w:rsid w:val="00532923"/>
    <w:rsid w:val="00544F6C"/>
    <w:rsid w:val="005F04FF"/>
    <w:rsid w:val="005F6239"/>
    <w:rsid w:val="006114FA"/>
    <w:rsid w:val="006369E7"/>
    <w:rsid w:val="006472F5"/>
    <w:rsid w:val="0069159B"/>
    <w:rsid w:val="006A1ED5"/>
    <w:rsid w:val="007056F6"/>
    <w:rsid w:val="00710B7A"/>
    <w:rsid w:val="007619D0"/>
    <w:rsid w:val="00790E76"/>
    <w:rsid w:val="007A759D"/>
    <w:rsid w:val="007C1B88"/>
    <w:rsid w:val="007F1973"/>
    <w:rsid w:val="007F1DAA"/>
    <w:rsid w:val="008219C4"/>
    <w:rsid w:val="00830766"/>
    <w:rsid w:val="008509E7"/>
    <w:rsid w:val="00864184"/>
    <w:rsid w:val="00876FD3"/>
    <w:rsid w:val="00896057"/>
    <w:rsid w:val="008A31D7"/>
    <w:rsid w:val="008E7C22"/>
    <w:rsid w:val="00901126"/>
    <w:rsid w:val="00901591"/>
    <w:rsid w:val="00942637"/>
    <w:rsid w:val="00A7038E"/>
    <w:rsid w:val="00AA5EDF"/>
    <w:rsid w:val="00AD5520"/>
    <w:rsid w:val="00B068D1"/>
    <w:rsid w:val="00B20F35"/>
    <w:rsid w:val="00B56D62"/>
    <w:rsid w:val="00B738DA"/>
    <w:rsid w:val="00C46CDD"/>
    <w:rsid w:val="00C523F4"/>
    <w:rsid w:val="00C67867"/>
    <w:rsid w:val="00D043A8"/>
    <w:rsid w:val="00D45759"/>
    <w:rsid w:val="00D620BA"/>
    <w:rsid w:val="00D70CDF"/>
    <w:rsid w:val="00DE04A6"/>
    <w:rsid w:val="00DF267C"/>
    <w:rsid w:val="00E62875"/>
    <w:rsid w:val="00E73599"/>
    <w:rsid w:val="00E8042C"/>
    <w:rsid w:val="00E83CD3"/>
    <w:rsid w:val="00EB17C5"/>
    <w:rsid w:val="00ED7387"/>
    <w:rsid w:val="00F17DBA"/>
    <w:rsid w:val="00F3163E"/>
    <w:rsid w:val="00F4452A"/>
    <w:rsid w:val="00F612E2"/>
    <w:rsid w:val="00FA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35"/>
  </w:style>
  <w:style w:type="paragraph" w:styleId="1">
    <w:name w:val="heading 1"/>
    <w:basedOn w:val="a"/>
    <w:link w:val="10"/>
    <w:uiPriority w:val="9"/>
    <w:qFormat/>
    <w:rsid w:val="006369E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0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B24"/>
  </w:style>
  <w:style w:type="paragraph" w:styleId="a6">
    <w:name w:val="footer"/>
    <w:basedOn w:val="a"/>
    <w:link w:val="a7"/>
    <w:uiPriority w:val="99"/>
    <w:unhideWhenUsed/>
    <w:rsid w:val="000F0B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B24"/>
  </w:style>
  <w:style w:type="paragraph" w:styleId="a8">
    <w:name w:val="Balloon Text"/>
    <w:basedOn w:val="a"/>
    <w:link w:val="a9"/>
    <w:uiPriority w:val="99"/>
    <w:semiHidden/>
    <w:unhideWhenUsed/>
    <w:rsid w:val="00F61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E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17711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369E7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36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35"/>
  </w:style>
  <w:style w:type="paragraph" w:styleId="1">
    <w:name w:val="heading 1"/>
    <w:basedOn w:val="a"/>
    <w:link w:val="10"/>
    <w:uiPriority w:val="9"/>
    <w:qFormat/>
    <w:rsid w:val="006369E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0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B24"/>
  </w:style>
  <w:style w:type="paragraph" w:styleId="a6">
    <w:name w:val="footer"/>
    <w:basedOn w:val="a"/>
    <w:link w:val="a7"/>
    <w:uiPriority w:val="99"/>
    <w:unhideWhenUsed/>
    <w:rsid w:val="000F0B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B24"/>
  </w:style>
  <w:style w:type="paragraph" w:styleId="a8">
    <w:name w:val="Balloon Text"/>
    <w:basedOn w:val="a"/>
    <w:link w:val="a9"/>
    <w:uiPriority w:val="99"/>
    <w:semiHidden/>
    <w:unhideWhenUsed/>
    <w:rsid w:val="00F612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E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17711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369E7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369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471E-6138-43F1-9083-D648EA9D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0706979112</cp:lastModifiedBy>
  <cp:revision>14</cp:revision>
  <cp:lastPrinted>2015-12-06T13:48:00Z</cp:lastPrinted>
  <dcterms:created xsi:type="dcterms:W3CDTF">2015-12-19T08:55:00Z</dcterms:created>
  <dcterms:modified xsi:type="dcterms:W3CDTF">2019-09-08T11:27:00Z</dcterms:modified>
</cp:coreProperties>
</file>