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4D" w:rsidRDefault="005A6D10" w:rsidP="002A6CB0">
      <w:pPr>
        <w:pStyle w:val="a3"/>
        <w:rPr>
          <w:rFonts w:ascii="Times New Roman" w:hAnsi="Times New Roman"/>
          <w:b/>
          <w:i w:val="0"/>
          <w:iCs w:val="0"/>
          <w:color w:val="A40000"/>
          <w:spacing w:val="0"/>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546.5pt;margin-top:-9.6pt;width:181.8pt;height:189pt;z-index:-1;visibility:visible">
            <v:imagedata r:id="rId5" o:title=""/>
            <o:lock v:ext="edit" aspectratio="f"/>
          </v:shape>
        </w:pict>
      </w:r>
      <w:r w:rsidR="0097614D">
        <w:rPr>
          <w:color w:val="993300"/>
        </w:rPr>
        <w:t xml:space="preserve">  </w:t>
      </w:r>
      <w:r w:rsidR="0097614D">
        <w:rPr>
          <w:rFonts w:ascii="Times New Roman" w:hAnsi="Times New Roman"/>
          <w:b/>
          <w:i w:val="0"/>
          <w:color w:val="993300"/>
          <w:sz w:val="32"/>
          <w:szCs w:val="32"/>
        </w:rPr>
        <w:t xml:space="preserve">Бишкек </w:t>
      </w:r>
      <w:proofErr w:type="spellStart"/>
      <w:r w:rsidR="0097614D">
        <w:rPr>
          <w:rFonts w:ascii="Times New Roman" w:hAnsi="Times New Roman"/>
          <w:b/>
          <w:i w:val="0"/>
          <w:color w:val="993300"/>
          <w:sz w:val="32"/>
          <w:szCs w:val="32"/>
        </w:rPr>
        <w:t>шаары</w:t>
      </w:r>
      <w:proofErr w:type="spellEnd"/>
      <w:r w:rsidR="0097614D">
        <w:rPr>
          <w:rFonts w:ascii="Times New Roman" w:hAnsi="Times New Roman"/>
          <w:b/>
          <w:i w:val="0"/>
          <w:color w:val="993300"/>
          <w:sz w:val="32"/>
          <w:szCs w:val="32"/>
        </w:rPr>
        <w:t xml:space="preserve">               </w:t>
      </w:r>
      <w:r w:rsidR="0097614D">
        <w:rPr>
          <w:rFonts w:ascii="Times New Roman" w:hAnsi="Times New Roman"/>
          <w:b/>
          <w:i w:val="0"/>
          <w:iCs w:val="0"/>
          <w:color w:val="A40000"/>
          <w:spacing w:val="0"/>
          <w:sz w:val="32"/>
          <w:szCs w:val="32"/>
        </w:rPr>
        <w:t xml:space="preserve">      </w:t>
      </w:r>
    </w:p>
    <w:p w:rsidR="0097614D" w:rsidRDefault="0097614D" w:rsidP="002A6CB0">
      <w:pPr>
        <w:rPr>
          <w:rFonts w:ascii="Times New Roman" w:hAnsi="Times New Roman"/>
          <w:b/>
          <w:color w:val="A40000"/>
          <w:sz w:val="32"/>
          <w:szCs w:val="32"/>
        </w:rPr>
      </w:pPr>
      <w:r>
        <w:rPr>
          <w:rFonts w:ascii="Times New Roman" w:hAnsi="Times New Roman"/>
          <w:b/>
          <w:color w:val="A40000"/>
          <w:sz w:val="32"/>
          <w:szCs w:val="32"/>
        </w:rPr>
        <w:t xml:space="preserve">  </w:t>
      </w:r>
      <w:proofErr w:type="spellStart"/>
      <w:r>
        <w:rPr>
          <w:rFonts w:ascii="Times New Roman" w:hAnsi="Times New Roman"/>
          <w:b/>
          <w:color w:val="A40000"/>
          <w:sz w:val="32"/>
          <w:szCs w:val="32"/>
        </w:rPr>
        <w:t>Биринчи</w:t>
      </w:r>
      <w:proofErr w:type="spellEnd"/>
      <w:r>
        <w:rPr>
          <w:rFonts w:ascii="Times New Roman" w:hAnsi="Times New Roman"/>
          <w:b/>
          <w:color w:val="A40000"/>
          <w:sz w:val="32"/>
          <w:szCs w:val="32"/>
        </w:rPr>
        <w:t xml:space="preserve"> май району       </w:t>
      </w:r>
    </w:p>
    <w:p w:rsidR="0097614D" w:rsidRDefault="0097614D" w:rsidP="002A6CB0">
      <w:pPr>
        <w:rPr>
          <w:rFonts w:ascii="Times New Roman" w:hAnsi="Times New Roman"/>
          <w:b/>
          <w:color w:val="A40000"/>
          <w:sz w:val="32"/>
          <w:szCs w:val="32"/>
        </w:rPr>
      </w:pPr>
      <w:r>
        <w:rPr>
          <w:rFonts w:ascii="Times New Roman" w:hAnsi="Times New Roman"/>
          <w:b/>
          <w:color w:val="A40000"/>
          <w:sz w:val="32"/>
          <w:szCs w:val="32"/>
        </w:rPr>
        <w:t xml:space="preserve">  </w:t>
      </w:r>
      <w:r>
        <w:rPr>
          <w:rFonts w:ascii="Times New Roman" w:hAnsi="Times New Roman"/>
          <w:b/>
          <w:color w:val="A40000"/>
          <w:sz w:val="32"/>
          <w:szCs w:val="32"/>
          <w:lang w:val="ky-KG"/>
        </w:rPr>
        <w:t>№</w:t>
      </w:r>
      <w:r>
        <w:rPr>
          <w:rFonts w:ascii="Times New Roman" w:hAnsi="Times New Roman"/>
          <w:b/>
          <w:color w:val="A40000"/>
          <w:sz w:val="32"/>
          <w:szCs w:val="32"/>
        </w:rPr>
        <w:t xml:space="preserve">27 </w:t>
      </w:r>
      <w:proofErr w:type="spellStart"/>
      <w:r>
        <w:rPr>
          <w:rFonts w:ascii="Times New Roman" w:hAnsi="Times New Roman"/>
          <w:b/>
          <w:color w:val="A40000"/>
          <w:sz w:val="32"/>
          <w:szCs w:val="32"/>
        </w:rPr>
        <w:t>жалпы</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билим</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берүүчү</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орто</w:t>
      </w:r>
      <w:proofErr w:type="spellEnd"/>
      <w:r>
        <w:rPr>
          <w:rFonts w:ascii="Times New Roman" w:hAnsi="Times New Roman"/>
          <w:b/>
          <w:color w:val="A40000"/>
          <w:sz w:val="32"/>
          <w:szCs w:val="32"/>
        </w:rPr>
        <w:t xml:space="preserve"> </w:t>
      </w:r>
      <w:proofErr w:type="spellStart"/>
      <w:r>
        <w:rPr>
          <w:rFonts w:ascii="Times New Roman" w:hAnsi="Times New Roman"/>
          <w:b/>
          <w:color w:val="A40000"/>
          <w:sz w:val="32"/>
          <w:szCs w:val="32"/>
        </w:rPr>
        <w:t>мектеби</w:t>
      </w:r>
      <w:proofErr w:type="spellEnd"/>
    </w:p>
    <w:p w:rsidR="0097614D" w:rsidRDefault="0097614D" w:rsidP="002A6CB0">
      <w:pPr>
        <w:rPr>
          <w:b/>
        </w:rPr>
      </w:pPr>
      <w:r>
        <w:rPr>
          <w:b/>
        </w:rPr>
        <w:t xml:space="preserve">                                                                                    </w:t>
      </w:r>
    </w:p>
    <w:p w:rsidR="0097614D" w:rsidRDefault="0097614D" w:rsidP="002A6CB0">
      <w:pPr>
        <w:tabs>
          <w:tab w:val="left" w:pos="751"/>
        </w:tabs>
        <w:rPr>
          <w:rFonts w:ascii="Monotype Corsiva" w:hAnsi="Monotype Corsiva"/>
          <w:b/>
          <w:noProof/>
          <w:color w:val="038726"/>
          <w:sz w:val="64"/>
          <w:szCs w:val="64"/>
        </w:rPr>
      </w:pPr>
      <w:r>
        <w:rPr>
          <w:rFonts w:ascii="Monotype Corsiva" w:hAnsi="Monotype Corsiva"/>
          <w:b/>
          <w:noProof/>
          <w:color w:val="038726"/>
          <w:sz w:val="64"/>
          <w:szCs w:val="64"/>
        </w:rPr>
        <w:t>Мамлекеттик  тил  усулдук    бирикмеси</w:t>
      </w:r>
    </w:p>
    <w:p w:rsidR="0097614D" w:rsidRPr="002A6CB0" w:rsidRDefault="0097614D" w:rsidP="002A6CB0">
      <w:pPr>
        <w:rPr>
          <w:b/>
          <w:sz w:val="32"/>
          <w:szCs w:val="32"/>
          <w:u w:val="single"/>
          <w:lang w:val="ky-KG"/>
        </w:rPr>
      </w:pPr>
      <w:r w:rsidRPr="002A6CB0">
        <w:rPr>
          <w:sz w:val="32"/>
          <w:szCs w:val="32"/>
        </w:rPr>
        <w:t xml:space="preserve">                                                                   </w:t>
      </w:r>
      <w:r>
        <w:rPr>
          <w:rFonts w:ascii="Monotype Corsiva" w:hAnsi="Monotype Corsiva"/>
          <w:b/>
          <w:color w:val="038726"/>
          <w:sz w:val="64"/>
          <w:szCs w:val="64"/>
          <w:lang w:val="ky-KG"/>
        </w:rPr>
        <w:t xml:space="preserve"> </w:t>
      </w:r>
      <w:r>
        <w:rPr>
          <w:rFonts w:ascii="Monotype Corsiva" w:hAnsi="Monotype Corsiva"/>
          <w:b/>
          <w:noProof/>
          <w:color w:val="FF0000"/>
          <w:spacing w:val="10"/>
          <w:sz w:val="96"/>
          <w:szCs w:val="96"/>
          <w:lang w:val="ky-KG"/>
        </w:rPr>
        <w:t>Ачык сабак</w:t>
      </w:r>
    </w:p>
    <w:p w:rsidR="0097614D" w:rsidRPr="000451A1" w:rsidRDefault="0097614D" w:rsidP="002A6CB0">
      <w:pPr>
        <w:rPr>
          <w:rFonts w:ascii="Monotype Corsiva" w:hAnsi="Monotype Corsiva"/>
          <w:sz w:val="56"/>
          <w:szCs w:val="56"/>
          <w:lang w:val="ky-KG"/>
        </w:rPr>
      </w:pPr>
      <w:r>
        <w:rPr>
          <w:rFonts w:ascii="Monotype Corsiva" w:hAnsi="Monotype Corsiva"/>
          <w:b/>
          <w:sz w:val="56"/>
          <w:szCs w:val="56"/>
          <w:lang w:val="ky-KG"/>
        </w:rPr>
        <w:t xml:space="preserve">Кептик  тема: </w:t>
      </w:r>
      <w:r w:rsidR="000451A1">
        <w:rPr>
          <w:rFonts w:ascii="Monotype Corsiva" w:hAnsi="Monotype Corsiva"/>
          <w:sz w:val="56"/>
          <w:szCs w:val="56"/>
          <w:lang w:val="ky-KG"/>
        </w:rPr>
        <w:t>“</w:t>
      </w:r>
      <w:r w:rsidRPr="000451A1">
        <w:rPr>
          <w:rFonts w:ascii="Monotype Corsiva" w:hAnsi="Monotype Corsiva"/>
          <w:sz w:val="56"/>
          <w:szCs w:val="56"/>
          <w:lang w:val="ky-KG"/>
        </w:rPr>
        <w:t>Тил албаган мамалак</w:t>
      </w:r>
      <w:r w:rsidR="000451A1">
        <w:rPr>
          <w:rFonts w:ascii="Monotype Corsiva" w:hAnsi="Monotype Corsiva"/>
          <w:sz w:val="56"/>
          <w:szCs w:val="56"/>
          <w:lang w:val="ky-KG"/>
        </w:rPr>
        <w:t>”</w:t>
      </w:r>
    </w:p>
    <w:p w:rsidR="0097614D" w:rsidRPr="000451A1" w:rsidRDefault="0097614D" w:rsidP="002A6CB0">
      <w:pPr>
        <w:rPr>
          <w:rFonts w:ascii="Times New Roman" w:hAnsi="Times New Roman"/>
          <w:b/>
          <w:i/>
          <w:sz w:val="44"/>
          <w:szCs w:val="44"/>
          <w:lang w:val="kk-KZ"/>
        </w:rPr>
      </w:pPr>
      <w:r>
        <w:rPr>
          <w:rFonts w:ascii="Monotype Corsiva" w:hAnsi="Monotype Corsiva"/>
          <w:b/>
          <w:sz w:val="56"/>
          <w:szCs w:val="56"/>
          <w:lang w:val="ky-KG"/>
        </w:rPr>
        <w:t>Грамматикалык тема</w:t>
      </w:r>
      <w:r w:rsidR="000451A1">
        <w:rPr>
          <w:rFonts w:ascii="Times New Roman" w:hAnsi="Times New Roman"/>
          <w:b/>
          <w:i/>
          <w:sz w:val="44"/>
          <w:szCs w:val="44"/>
          <w:lang w:val="ky-KG"/>
        </w:rPr>
        <w:t>: -га,-да,-дан м</w:t>
      </w:r>
      <w:r w:rsidR="000451A1">
        <w:rPr>
          <w:rFonts w:ascii="Times New Roman" w:hAnsi="Times New Roman"/>
          <w:b/>
          <w:i/>
          <w:sz w:val="44"/>
          <w:szCs w:val="44"/>
          <w:lang w:val="kk-KZ"/>
        </w:rPr>
        <w:t>үчөлөрү</w:t>
      </w:r>
    </w:p>
    <w:p w:rsidR="0097614D" w:rsidRPr="00ED537D" w:rsidRDefault="0097614D" w:rsidP="002A6CB0">
      <w:pPr>
        <w:rPr>
          <w:b/>
          <w:sz w:val="32"/>
          <w:szCs w:val="32"/>
          <w:u w:val="single"/>
          <w:lang w:val="ky-KG"/>
        </w:rPr>
      </w:pPr>
      <w:r>
        <w:rPr>
          <w:rFonts w:ascii="Times New Roman" w:hAnsi="Times New Roman"/>
          <w:b/>
          <w:i/>
          <w:sz w:val="44"/>
          <w:szCs w:val="44"/>
          <w:lang w:val="ky-KG"/>
        </w:rPr>
        <w:t xml:space="preserve"> </w:t>
      </w:r>
      <w:r>
        <w:rPr>
          <w:rFonts w:ascii="Monotype Corsiva" w:hAnsi="Monotype Corsiva"/>
          <w:b/>
          <w:sz w:val="56"/>
          <w:szCs w:val="56"/>
          <w:lang w:val="ky-KG"/>
        </w:rPr>
        <w:t>Мугалим:</w:t>
      </w:r>
      <w:r>
        <w:rPr>
          <w:rFonts w:ascii="Monotype Corsiva" w:hAnsi="Monotype Corsiva"/>
          <w:sz w:val="56"/>
          <w:szCs w:val="56"/>
          <w:lang w:val="ky-KG"/>
        </w:rPr>
        <w:t xml:space="preserve"> </w:t>
      </w:r>
      <w:r>
        <w:rPr>
          <w:rFonts w:ascii="Times New Roman" w:hAnsi="Times New Roman"/>
          <w:b/>
          <w:i/>
          <w:sz w:val="44"/>
          <w:szCs w:val="44"/>
          <w:lang w:val="ky-KG"/>
        </w:rPr>
        <w:t>Өсүкбаева Аида Асангазиевна</w:t>
      </w:r>
    </w:p>
    <w:p w:rsidR="000451A1" w:rsidRDefault="0097614D" w:rsidP="002A6CB0">
      <w:pPr>
        <w:rPr>
          <w:b/>
          <w:sz w:val="32"/>
          <w:szCs w:val="32"/>
          <w:lang w:val="en-US"/>
        </w:rPr>
      </w:pPr>
      <w:r w:rsidRPr="00ED537D">
        <w:rPr>
          <w:b/>
          <w:sz w:val="32"/>
          <w:szCs w:val="32"/>
          <w:lang w:val="ky-KG"/>
        </w:rPr>
        <w:t xml:space="preserve">                                                                </w:t>
      </w:r>
    </w:p>
    <w:p w:rsidR="0097614D" w:rsidRPr="002A6CB0" w:rsidRDefault="000451A1" w:rsidP="002A6CB0">
      <w:pPr>
        <w:rPr>
          <w:b/>
          <w:sz w:val="32"/>
          <w:szCs w:val="32"/>
          <w:u w:val="single"/>
          <w:lang w:val="ky-KG"/>
        </w:rPr>
      </w:pPr>
      <w:r>
        <w:rPr>
          <w:b/>
          <w:sz w:val="32"/>
          <w:szCs w:val="32"/>
          <w:lang w:val="en-US"/>
        </w:rPr>
        <w:t xml:space="preserve">                                                                    </w:t>
      </w:r>
      <w:r w:rsidR="0097614D" w:rsidRPr="00ED537D">
        <w:rPr>
          <w:b/>
          <w:sz w:val="32"/>
          <w:szCs w:val="32"/>
          <w:lang w:val="ky-KG"/>
        </w:rPr>
        <w:t xml:space="preserve"> </w:t>
      </w:r>
      <w:r w:rsidR="0097614D">
        <w:rPr>
          <w:rFonts w:ascii="Monotype Corsiva" w:hAnsi="Monotype Corsiva"/>
          <w:b/>
          <w:sz w:val="44"/>
          <w:szCs w:val="44"/>
          <w:lang w:val="ky-KG"/>
        </w:rPr>
        <w:t>2016-2017- окуу жылы</w:t>
      </w:r>
    </w:p>
    <w:p w:rsidR="0097614D" w:rsidRPr="002A6CB0" w:rsidRDefault="0097614D" w:rsidP="003D7BC0">
      <w:pPr>
        <w:rPr>
          <w:rFonts w:ascii="Times New Roman" w:hAnsi="Times New Roman"/>
          <w:sz w:val="28"/>
          <w:szCs w:val="28"/>
          <w:lang w:val="ky-KG"/>
        </w:rPr>
      </w:pPr>
    </w:p>
    <w:p w:rsidR="0097614D" w:rsidRPr="002A6CB0" w:rsidRDefault="0097614D" w:rsidP="003D7BC0">
      <w:pPr>
        <w:rPr>
          <w:rFonts w:ascii="Times New Roman" w:hAnsi="Times New Roman"/>
          <w:sz w:val="28"/>
          <w:szCs w:val="28"/>
          <w:lang w:val="ky-KG"/>
        </w:rPr>
      </w:pPr>
    </w:p>
    <w:p w:rsidR="0097614D" w:rsidRDefault="0097614D" w:rsidP="00ED537D">
      <w:pPr>
        <w:rPr>
          <w:rFonts w:ascii="Times New Roman" w:hAnsi="Times New Roman"/>
          <w:sz w:val="28"/>
          <w:szCs w:val="28"/>
          <w:lang w:val="kk-KZ"/>
        </w:rPr>
      </w:pPr>
      <w:r>
        <w:rPr>
          <w:rFonts w:ascii="Times New Roman" w:hAnsi="Times New Roman"/>
          <w:sz w:val="28"/>
          <w:szCs w:val="28"/>
        </w:rPr>
        <w:t xml:space="preserve">4- А </w:t>
      </w:r>
      <w:proofErr w:type="spellStart"/>
      <w:r>
        <w:rPr>
          <w:rFonts w:ascii="Times New Roman" w:hAnsi="Times New Roman"/>
          <w:sz w:val="28"/>
          <w:szCs w:val="28"/>
        </w:rPr>
        <w:t>класс</w:t>
      </w:r>
      <w:proofErr w:type="gramStart"/>
      <w:r>
        <w:rPr>
          <w:rFonts w:ascii="Times New Roman" w:hAnsi="Times New Roman"/>
          <w:sz w:val="28"/>
          <w:szCs w:val="28"/>
        </w:rPr>
        <w:t>.К</w:t>
      </w:r>
      <w:proofErr w:type="gramEnd"/>
      <w:r>
        <w:rPr>
          <w:rFonts w:ascii="Times New Roman" w:hAnsi="Times New Roman"/>
          <w:sz w:val="28"/>
          <w:szCs w:val="28"/>
        </w:rPr>
        <w:t>ыргыз</w:t>
      </w:r>
      <w:proofErr w:type="spellEnd"/>
      <w:r>
        <w:rPr>
          <w:rFonts w:ascii="Times New Roman" w:hAnsi="Times New Roman"/>
          <w:sz w:val="28"/>
          <w:szCs w:val="28"/>
        </w:rPr>
        <w:t xml:space="preserve"> тили. </w:t>
      </w:r>
      <w:proofErr w:type="spellStart"/>
      <w:r>
        <w:rPr>
          <w:rFonts w:ascii="Times New Roman" w:hAnsi="Times New Roman"/>
          <w:sz w:val="28"/>
          <w:szCs w:val="28"/>
        </w:rPr>
        <w:t>Сабагынын</w:t>
      </w:r>
      <w:proofErr w:type="spellEnd"/>
      <w:r>
        <w:rPr>
          <w:rFonts w:ascii="Times New Roman" w:hAnsi="Times New Roman"/>
          <w:sz w:val="28"/>
          <w:szCs w:val="28"/>
        </w:rPr>
        <w:t xml:space="preserve"> планы. </w:t>
      </w:r>
      <w:proofErr w:type="spellStart"/>
      <w:r>
        <w:rPr>
          <w:rFonts w:ascii="Times New Roman" w:hAnsi="Times New Roman"/>
          <w:sz w:val="28"/>
          <w:szCs w:val="28"/>
        </w:rPr>
        <w:t>Мугалим</w:t>
      </w:r>
      <w:proofErr w:type="spellEnd"/>
      <w:proofErr w:type="gramStart"/>
      <w:r>
        <w:rPr>
          <w:rFonts w:ascii="Times New Roman" w:hAnsi="Times New Roman"/>
          <w:sz w:val="28"/>
          <w:szCs w:val="28"/>
        </w:rPr>
        <w:t xml:space="preserve"> :</w:t>
      </w:r>
      <w:proofErr w:type="gramEnd"/>
      <w:r>
        <w:rPr>
          <w:rFonts w:ascii="Times New Roman" w:hAnsi="Times New Roman"/>
          <w:sz w:val="28"/>
          <w:szCs w:val="28"/>
          <w:lang w:val="kk-KZ"/>
        </w:rPr>
        <w:t>Өсүкбаева Аида Асангазиевна</w:t>
      </w:r>
    </w:p>
    <w:p w:rsidR="0097614D" w:rsidRPr="005A6D10" w:rsidRDefault="0097614D" w:rsidP="00ED537D">
      <w:pPr>
        <w:rPr>
          <w:rFonts w:ascii="Times New Roman" w:hAnsi="Times New Roman"/>
          <w:sz w:val="28"/>
          <w:szCs w:val="28"/>
        </w:rPr>
      </w:pPr>
      <w:r>
        <w:rPr>
          <w:rFonts w:ascii="Times New Roman" w:hAnsi="Times New Roman"/>
          <w:sz w:val="28"/>
          <w:szCs w:val="28"/>
          <w:lang w:val="kk-KZ"/>
        </w:rPr>
        <w:t>Сабактын кептик темасы;Тил албаган мамалак</w:t>
      </w:r>
      <w:r w:rsidR="005A6D10">
        <w:rPr>
          <w:rFonts w:ascii="Times New Roman" w:hAnsi="Times New Roman"/>
          <w:sz w:val="28"/>
          <w:szCs w:val="28"/>
          <w:lang w:val="kk-KZ"/>
        </w:rPr>
        <w:t xml:space="preserve"> </w:t>
      </w:r>
      <w:r w:rsidR="005A6D10" w:rsidRPr="005A6D10">
        <w:rPr>
          <w:rFonts w:ascii="Times New Roman" w:hAnsi="Times New Roman"/>
          <w:sz w:val="28"/>
          <w:szCs w:val="28"/>
        </w:rPr>
        <w:t>(</w:t>
      </w:r>
      <w:hyperlink r:id="rId6" w:history="1">
        <w:r w:rsidR="005A6D10">
          <w:rPr>
            <w:rStyle w:val="a7"/>
          </w:rPr>
          <w:t>https://www.youtube.com/watch?v=QSbk7q9R_Sk</w:t>
        </w:r>
      </w:hyperlink>
      <w:r w:rsidR="005A6D10" w:rsidRPr="005A6D10">
        <w:t xml:space="preserve">) </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Грамматикалык тема;Өтүлгөн темаларды кайталоо.</w:t>
      </w:r>
      <w:bookmarkStart w:id="0" w:name="_GoBack"/>
      <w:bookmarkEnd w:id="0"/>
    </w:p>
    <w:p w:rsidR="0097614D" w:rsidRDefault="0097614D" w:rsidP="00ED537D">
      <w:pPr>
        <w:rPr>
          <w:rFonts w:ascii="Times New Roman" w:hAnsi="Times New Roman"/>
          <w:sz w:val="28"/>
          <w:szCs w:val="28"/>
          <w:lang w:val="kk-KZ"/>
        </w:rPr>
      </w:pPr>
      <w:r>
        <w:rPr>
          <w:rFonts w:ascii="Times New Roman" w:hAnsi="Times New Roman"/>
          <w:sz w:val="28"/>
          <w:szCs w:val="28"/>
          <w:lang w:val="kk-KZ"/>
        </w:rPr>
        <w:t>Сабактын максаттары/күтүлүүчү натыйжалары:</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Тилдик: Окуучулар га, да, дан бул мүчөлөрдүн  варияттарын билишет ?Сөз айкашын,сүйлөм  түзүүдө мүчөлөрдү туура кое алышат. Кайсы? Кайда? Деген суроолорго жооп бере алышат.</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Кептик-катнаштык: Тентек мамалак жөнүндө сүйлөп беришет.Кырдаалга жараша маалымат сураганга, жооп бергенге машыгат.Көргөндөрүн эстеп калууга үйрөнөт.</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Социо</w:t>
      </w:r>
      <w:r>
        <w:rPr>
          <w:rFonts w:ascii="Times New Roman" w:hAnsi="Times New Roman"/>
          <w:sz w:val="28"/>
          <w:szCs w:val="28"/>
        </w:rPr>
        <w:t>-</w:t>
      </w:r>
      <w:r>
        <w:rPr>
          <w:rFonts w:ascii="Times New Roman" w:hAnsi="Times New Roman"/>
          <w:sz w:val="28"/>
          <w:szCs w:val="28"/>
          <w:lang w:val="kk-KZ"/>
        </w:rPr>
        <w:t>маданий: Улуу адамды угуп, ата эненин тилин алуу керек экенин билишет.</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Сабактын тиби:Өтүлгөн материалдарды системалаштыруу</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Сабактын ресурстары: ОТК ,сүрөттөр,карточкалар?</w:t>
      </w:r>
    </w:p>
    <w:p w:rsidR="0097614D" w:rsidRDefault="0097614D" w:rsidP="00ED537D">
      <w:pPr>
        <w:rPr>
          <w:rFonts w:ascii="Times New Roman" w:hAnsi="Times New Roman"/>
          <w:sz w:val="28"/>
          <w:szCs w:val="28"/>
          <w:lang w:val="kk-KZ"/>
        </w:rPr>
      </w:pPr>
      <w:r>
        <w:rPr>
          <w:rFonts w:ascii="Times New Roman" w:hAnsi="Times New Roman"/>
          <w:sz w:val="28"/>
          <w:szCs w:val="28"/>
          <w:lang w:val="kk-KZ"/>
        </w:rPr>
        <w:t>Сабактын жүрүшү</w:t>
      </w:r>
    </w:p>
    <w:p w:rsidR="0097614D" w:rsidRDefault="0097614D" w:rsidP="00ED537D">
      <w:pPr>
        <w:ind w:left="360"/>
        <w:rPr>
          <w:b/>
          <w:lang w:val="kk-KZ"/>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253"/>
        <w:gridCol w:w="4961"/>
      </w:tblGrid>
      <w:tr w:rsidR="0097614D" w:rsidRPr="005A6D10" w:rsidTr="00ED537D">
        <w:trPr>
          <w:trHeight w:val="1537"/>
        </w:trPr>
        <w:tc>
          <w:tcPr>
            <w:tcW w:w="5254" w:type="dxa"/>
          </w:tcPr>
          <w:p w:rsidR="0097614D" w:rsidRDefault="0097614D">
            <w:pPr>
              <w:jc w:val="center"/>
              <w:rPr>
                <w:rFonts w:ascii="Times New Roman" w:hAnsi="Times New Roman"/>
                <w:sz w:val="28"/>
                <w:szCs w:val="28"/>
                <w:lang w:val="kk-KZ"/>
              </w:rPr>
            </w:pPr>
            <w:r>
              <w:rPr>
                <w:rFonts w:ascii="Times New Roman" w:hAnsi="Times New Roman"/>
                <w:sz w:val="28"/>
                <w:szCs w:val="28"/>
                <w:lang w:val="kk-KZ"/>
              </w:rPr>
              <w:t>Мугалимдин ишмердүүлүгү.</w:t>
            </w:r>
          </w:p>
          <w:p w:rsidR="0097614D" w:rsidRDefault="0097614D">
            <w:pPr>
              <w:jc w:val="center"/>
              <w:rPr>
                <w:rFonts w:ascii="Times New Roman" w:hAnsi="Times New Roman"/>
                <w:sz w:val="28"/>
                <w:szCs w:val="28"/>
                <w:lang w:val="kk-KZ"/>
              </w:rPr>
            </w:pPr>
            <w:r>
              <w:rPr>
                <w:rFonts w:ascii="Times New Roman" w:hAnsi="Times New Roman"/>
                <w:sz w:val="28"/>
                <w:szCs w:val="28"/>
                <w:lang w:val="kk-KZ"/>
              </w:rPr>
              <w:t xml:space="preserve">Окутуучу жана өнүктүрүүчү компоненттери,тапшырмалар жана </w:t>
            </w:r>
            <w:r>
              <w:rPr>
                <w:rFonts w:ascii="Times New Roman" w:hAnsi="Times New Roman"/>
                <w:sz w:val="28"/>
                <w:szCs w:val="28"/>
                <w:lang w:val="kk-KZ"/>
              </w:rPr>
              <w:lastRenderedPageBreak/>
              <w:t>көнүгүүлөр</w:t>
            </w:r>
          </w:p>
        </w:tc>
        <w:tc>
          <w:tcPr>
            <w:tcW w:w="4253" w:type="dxa"/>
          </w:tcPr>
          <w:p w:rsidR="0097614D" w:rsidRDefault="0097614D">
            <w:pPr>
              <w:jc w:val="center"/>
              <w:rPr>
                <w:rFonts w:ascii="Times New Roman" w:hAnsi="Times New Roman"/>
                <w:sz w:val="28"/>
                <w:szCs w:val="28"/>
                <w:lang w:val="kk-KZ"/>
              </w:rPr>
            </w:pPr>
            <w:r>
              <w:rPr>
                <w:rFonts w:ascii="Times New Roman" w:hAnsi="Times New Roman"/>
                <w:sz w:val="28"/>
                <w:szCs w:val="28"/>
                <w:lang w:val="kk-KZ"/>
              </w:rPr>
              <w:lastRenderedPageBreak/>
              <w:t>Окуучулардын ишмердүүлүгү.</w:t>
            </w:r>
          </w:p>
          <w:p w:rsidR="0097614D" w:rsidRDefault="0097614D">
            <w:pPr>
              <w:jc w:val="center"/>
              <w:rPr>
                <w:rFonts w:ascii="Times New Roman" w:hAnsi="Times New Roman"/>
                <w:sz w:val="28"/>
                <w:szCs w:val="28"/>
                <w:lang w:val="kk-KZ"/>
              </w:rPr>
            </w:pPr>
            <w:r>
              <w:rPr>
                <w:rFonts w:ascii="Times New Roman" w:hAnsi="Times New Roman"/>
                <w:sz w:val="28"/>
                <w:szCs w:val="28"/>
                <w:lang w:val="kk-KZ"/>
              </w:rPr>
              <w:t>Сабакта өз ара аракеттерди уюштуруунун формалары.</w:t>
            </w:r>
          </w:p>
        </w:tc>
        <w:tc>
          <w:tcPr>
            <w:tcW w:w="4961" w:type="dxa"/>
          </w:tcPr>
          <w:p w:rsidR="0097614D" w:rsidRDefault="0097614D">
            <w:pPr>
              <w:rPr>
                <w:rFonts w:ascii="Times New Roman" w:hAnsi="Times New Roman"/>
                <w:sz w:val="28"/>
                <w:szCs w:val="28"/>
                <w:lang w:val="kk-KZ"/>
              </w:rPr>
            </w:pPr>
            <w:r>
              <w:rPr>
                <w:rFonts w:ascii="Times New Roman" w:hAnsi="Times New Roman"/>
                <w:sz w:val="28"/>
                <w:szCs w:val="28"/>
                <w:lang w:val="kk-KZ"/>
              </w:rPr>
              <w:t xml:space="preserve">                    Коментарийлер</w:t>
            </w:r>
          </w:p>
          <w:p w:rsidR="0097614D" w:rsidRDefault="0097614D">
            <w:pPr>
              <w:rPr>
                <w:rFonts w:ascii="Times New Roman" w:hAnsi="Times New Roman"/>
                <w:sz w:val="28"/>
                <w:szCs w:val="28"/>
                <w:lang w:val="kk-KZ"/>
              </w:rPr>
            </w:pPr>
            <w:r>
              <w:rPr>
                <w:rFonts w:ascii="Times New Roman" w:hAnsi="Times New Roman"/>
                <w:sz w:val="24"/>
                <w:szCs w:val="24"/>
                <w:lang w:val="ky-KG"/>
              </w:rPr>
              <w:t xml:space="preserve">Кыргыз тилин экинчи тил  катары окутууда мугалим менен окуучулар эле эмес, окуучулар өз ара  тыгыз карым-катнаш </w:t>
            </w:r>
            <w:r>
              <w:rPr>
                <w:rFonts w:ascii="Times New Roman" w:hAnsi="Times New Roman"/>
                <w:sz w:val="24"/>
                <w:szCs w:val="24"/>
                <w:lang w:val="ky-KG"/>
              </w:rPr>
              <w:lastRenderedPageBreak/>
              <w:t>мамиледе болуусу шарт. Ошондуктан, салттуу учурашуудан айырмаланып, окуучулар бири-бири менен учурашуусун уюштуруу сабактын башында жагымдуу жагдайды гана түзбөстөн, окутуу процессин реалдуу коммуникация процессине жакындатат</w:t>
            </w:r>
          </w:p>
        </w:tc>
      </w:tr>
      <w:tr w:rsidR="0097614D" w:rsidRPr="005A6D10" w:rsidTr="00ED537D">
        <w:trPr>
          <w:trHeight w:val="508"/>
        </w:trPr>
        <w:tc>
          <w:tcPr>
            <w:tcW w:w="14468" w:type="dxa"/>
            <w:gridSpan w:val="3"/>
          </w:tcPr>
          <w:p w:rsidR="0097614D" w:rsidRDefault="0097614D">
            <w:pPr>
              <w:spacing w:after="160" w:line="256" w:lineRule="auto"/>
              <w:ind w:left="-56"/>
              <w:rPr>
                <w:b/>
                <w:lang w:val="kk-KZ"/>
              </w:rPr>
            </w:pPr>
            <w:r>
              <w:rPr>
                <w:rFonts w:ascii="Times New Roman" w:hAnsi="Times New Roman"/>
                <w:sz w:val="28"/>
                <w:szCs w:val="28"/>
                <w:lang w:val="kk-KZ"/>
              </w:rPr>
              <w:lastRenderedPageBreak/>
              <w:t xml:space="preserve"> 1.Сабактын киришүү бөлүгү.Окуу ишмердүүлүгүнө мотивдештирүү</w:t>
            </w:r>
          </w:p>
        </w:tc>
      </w:tr>
      <w:tr w:rsidR="0097614D" w:rsidRPr="005A6D10" w:rsidTr="00ED537D">
        <w:trPr>
          <w:trHeight w:val="1101"/>
        </w:trPr>
        <w:tc>
          <w:tcPr>
            <w:tcW w:w="5254" w:type="dxa"/>
          </w:tcPr>
          <w:p w:rsidR="0097614D" w:rsidRDefault="0097614D">
            <w:pPr>
              <w:spacing w:after="160" w:line="256" w:lineRule="auto"/>
              <w:ind w:left="-56"/>
              <w:rPr>
                <w:b/>
                <w:sz w:val="28"/>
                <w:szCs w:val="28"/>
                <w:lang w:val="kk-KZ"/>
              </w:rPr>
            </w:pPr>
          </w:p>
          <w:p w:rsidR="0097614D" w:rsidRDefault="0097614D">
            <w:pPr>
              <w:rPr>
                <w:rFonts w:ascii="Times New Roman" w:hAnsi="Times New Roman"/>
                <w:sz w:val="28"/>
                <w:szCs w:val="28"/>
                <w:lang w:val="kk-KZ"/>
              </w:rPr>
            </w:pPr>
            <w:r>
              <w:rPr>
                <w:rFonts w:ascii="Times New Roman" w:hAnsi="Times New Roman"/>
                <w:sz w:val="28"/>
                <w:szCs w:val="28"/>
                <w:lang w:val="kk-KZ"/>
              </w:rPr>
              <w:t>Саламдашуу.</w:t>
            </w:r>
          </w:p>
          <w:p w:rsidR="0097614D" w:rsidRDefault="0097614D">
            <w:pPr>
              <w:rPr>
                <w:rFonts w:ascii="Times New Roman" w:hAnsi="Times New Roman"/>
                <w:sz w:val="28"/>
                <w:szCs w:val="28"/>
                <w:lang w:val="kk-KZ"/>
              </w:rPr>
            </w:pPr>
            <w:r>
              <w:rPr>
                <w:rFonts w:ascii="Times New Roman" w:hAnsi="Times New Roman"/>
                <w:sz w:val="28"/>
                <w:szCs w:val="28"/>
                <w:lang w:val="kk-KZ"/>
              </w:rPr>
              <w:t>Саламатсыңварбы балдар.Балдар терезени карагылачы. Аба ырайы кандай экен?</w:t>
            </w:r>
          </w:p>
          <w:p w:rsidR="0097614D" w:rsidRDefault="0097614D">
            <w:pPr>
              <w:spacing w:after="0" w:line="240" w:lineRule="auto"/>
              <w:rPr>
                <w:rFonts w:ascii="Times New Roman" w:hAnsi="Times New Roman"/>
                <w:sz w:val="28"/>
                <w:szCs w:val="28"/>
                <w:lang w:val="kk-KZ"/>
              </w:rPr>
            </w:pPr>
            <w:r>
              <w:rPr>
                <w:rFonts w:ascii="Times New Roman" w:hAnsi="Times New Roman"/>
                <w:sz w:val="28"/>
                <w:szCs w:val="28"/>
                <w:lang w:val="kk-KZ"/>
              </w:rPr>
              <w:t>Азыр кайсы мезгил? Аба ырайы жакшы болуп турганда кайда баргыңар келет?</w:t>
            </w:r>
          </w:p>
          <w:p w:rsidR="0097614D" w:rsidRDefault="0097614D">
            <w:pPr>
              <w:spacing w:after="160" w:line="256" w:lineRule="auto"/>
              <w:ind w:left="-56"/>
              <w:rPr>
                <w:b/>
                <w:sz w:val="28"/>
                <w:szCs w:val="28"/>
                <w:lang w:val="kk-KZ"/>
              </w:rPr>
            </w:pPr>
          </w:p>
          <w:p w:rsidR="0097614D" w:rsidRDefault="0097614D">
            <w:pPr>
              <w:spacing w:after="160" w:line="256" w:lineRule="auto"/>
              <w:ind w:left="-56"/>
              <w:rPr>
                <w:b/>
                <w:lang w:val="kk-KZ"/>
              </w:rPr>
            </w:pPr>
          </w:p>
        </w:tc>
        <w:tc>
          <w:tcPr>
            <w:tcW w:w="4253" w:type="dxa"/>
          </w:tcPr>
          <w:p w:rsidR="0097614D" w:rsidRDefault="0097614D">
            <w:pPr>
              <w:rPr>
                <w:b/>
                <w:lang w:val="kk-KZ"/>
              </w:rPr>
            </w:pPr>
          </w:p>
          <w:p w:rsidR="0097614D" w:rsidRDefault="0097614D">
            <w:pPr>
              <w:rPr>
                <w:b/>
                <w:lang w:val="kk-KZ"/>
              </w:rPr>
            </w:pPr>
          </w:p>
          <w:p w:rsidR="0097614D" w:rsidRDefault="0097614D">
            <w:pPr>
              <w:rPr>
                <w:rFonts w:ascii="Times New Roman" w:hAnsi="Times New Roman"/>
                <w:sz w:val="28"/>
                <w:szCs w:val="28"/>
                <w:lang w:val="kk-KZ"/>
              </w:rPr>
            </w:pPr>
            <w:r>
              <w:rPr>
                <w:rFonts w:ascii="Times New Roman" w:hAnsi="Times New Roman"/>
                <w:sz w:val="28"/>
                <w:szCs w:val="28"/>
                <w:lang w:val="kk-KZ"/>
              </w:rPr>
              <w:t>Окуучулар учурашып,берилген суроолорго жооп беришет.</w:t>
            </w:r>
          </w:p>
          <w:p w:rsidR="0097614D" w:rsidRDefault="0097614D">
            <w:pPr>
              <w:rPr>
                <w:b/>
                <w:lang w:val="kk-KZ"/>
              </w:rPr>
            </w:pPr>
          </w:p>
        </w:tc>
        <w:tc>
          <w:tcPr>
            <w:tcW w:w="4961" w:type="dxa"/>
          </w:tcPr>
          <w:p w:rsidR="0097614D" w:rsidRDefault="0097614D">
            <w:pPr>
              <w:rPr>
                <w:b/>
                <w:lang w:val="kk-KZ"/>
              </w:rPr>
            </w:pPr>
            <w:r>
              <w:rPr>
                <w:rFonts w:ascii="Times New Roman" w:hAnsi="Times New Roman"/>
                <w:sz w:val="24"/>
                <w:szCs w:val="24"/>
                <w:lang w:val="ky-KG"/>
              </w:rPr>
              <w:t xml:space="preserve">Сабактын максаттарын коюуда </w:t>
            </w:r>
            <w:r>
              <w:rPr>
                <w:rFonts w:ascii="Times New Roman" w:hAnsi="Times New Roman"/>
                <w:color w:val="231F20"/>
                <w:sz w:val="24"/>
                <w:szCs w:val="24"/>
                <w:lang w:val="ky-KG"/>
              </w:rPr>
              <w:t xml:space="preserve">максаттарды так белгилөө, ишке ашырыла турган милдеттерди аныктоо гана маанилүү болбостон, максат коюу </w:t>
            </w:r>
            <w:r>
              <w:rPr>
                <w:rFonts w:ascii="Times New Roman" w:hAnsi="Times New Roman"/>
                <w:sz w:val="24"/>
                <w:szCs w:val="24"/>
                <w:lang w:val="ky-KG"/>
              </w:rPr>
              <w:t>окуучунун сабакка кызыгуусун ойготууну  да көздөгөндүктөн, окуучулар  бүгүнкү сабакта эмне иштерди жана кантип аткарарын мугалим менен бирге талкуулап, сүйлөшүп алуусу керек.</w:t>
            </w:r>
          </w:p>
          <w:p w:rsidR="0097614D" w:rsidRDefault="0097614D">
            <w:pPr>
              <w:rPr>
                <w:b/>
                <w:lang w:val="kk-KZ"/>
              </w:rPr>
            </w:pPr>
          </w:p>
          <w:p w:rsidR="0097614D" w:rsidRDefault="0097614D">
            <w:pPr>
              <w:rPr>
                <w:b/>
                <w:lang w:val="kk-KZ"/>
              </w:rPr>
            </w:pPr>
          </w:p>
        </w:tc>
      </w:tr>
      <w:tr w:rsidR="0097614D" w:rsidRPr="005A6D10" w:rsidTr="00ED537D">
        <w:trPr>
          <w:trHeight w:val="559"/>
        </w:trPr>
        <w:tc>
          <w:tcPr>
            <w:tcW w:w="14468" w:type="dxa"/>
            <w:gridSpan w:val="3"/>
          </w:tcPr>
          <w:p w:rsidR="0097614D" w:rsidRDefault="0097614D">
            <w:pPr>
              <w:spacing w:after="160" w:line="256" w:lineRule="auto"/>
              <w:ind w:left="-56"/>
              <w:rPr>
                <w:rFonts w:ascii="Times New Roman" w:hAnsi="Times New Roman"/>
                <w:sz w:val="28"/>
                <w:szCs w:val="28"/>
                <w:lang w:val="kk-KZ"/>
              </w:rPr>
            </w:pPr>
            <w:r>
              <w:rPr>
                <w:rFonts w:ascii="Times New Roman" w:hAnsi="Times New Roman"/>
                <w:sz w:val="28"/>
                <w:szCs w:val="28"/>
                <w:lang w:val="kk-KZ"/>
              </w:rPr>
              <w:t xml:space="preserve">2.Сабактын негизги бөлүгү.Өтүлгөн теманы кайталоо, үйгө берилген тапшырманы текшерүү </w:t>
            </w:r>
          </w:p>
        </w:tc>
      </w:tr>
      <w:tr w:rsidR="0097614D" w:rsidRPr="005A6D10" w:rsidTr="00ED537D">
        <w:trPr>
          <w:trHeight w:val="1185"/>
        </w:trPr>
        <w:tc>
          <w:tcPr>
            <w:tcW w:w="5254" w:type="dxa"/>
          </w:tcPr>
          <w:p w:rsidR="0097614D" w:rsidRDefault="0097614D">
            <w:pPr>
              <w:rPr>
                <w:rFonts w:ascii="Times New Roman" w:hAnsi="Times New Roman"/>
                <w:sz w:val="28"/>
                <w:szCs w:val="28"/>
                <w:lang w:val="kk-KZ"/>
              </w:rPr>
            </w:pPr>
            <w:r>
              <w:rPr>
                <w:rFonts w:ascii="Times New Roman" w:hAnsi="Times New Roman"/>
                <w:sz w:val="28"/>
                <w:szCs w:val="28"/>
                <w:lang w:val="kk-KZ"/>
              </w:rPr>
              <w:t>Мурунку сабакта берилген сөздөрдү кайталайбыз.</w:t>
            </w:r>
          </w:p>
          <w:p w:rsidR="0097614D" w:rsidRDefault="0097614D">
            <w:pPr>
              <w:rPr>
                <w:rFonts w:ascii="Times New Roman" w:hAnsi="Times New Roman"/>
                <w:sz w:val="28"/>
                <w:szCs w:val="28"/>
                <w:lang w:val="kk-KZ"/>
              </w:rPr>
            </w:pPr>
            <w:r>
              <w:rPr>
                <w:rFonts w:ascii="Times New Roman" w:hAnsi="Times New Roman"/>
                <w:sz w:val="28"/>
                <w:szCs w:val="28"/>
                <w:lang w:val="kk-KZ"/>
              </w:rPr>
              <w:t xml:space="preserve">Үйгө тапшырма ошол эле сөдөргө сүйлөм </w:t>
            </w:r>
            <w:r>
              <w:rPr>
                <w:rFonts w:ascii="Times New Roman" w:hAnsi="Times New Roman"/>
                <w:sz w:val="28"/>
                <w:szCs w:val="28"/>
                <w:lang w:val="kk-KZ"/>
              </w:rPr>
              <w:lastRenderedPageBreak/>
              <w:t>түзүп келиш керек болчу.</w:t>
            </w:r>
          </w:p>
          <w:p w:rsidR="0097614D" w:rsidRDefault="0097614D">
            <w:pPr>
              <w:spacing w:after="160" w:line="256" w:lineRule="auto"/>
              <w:ind w:left="-56"/>
              <w:rPr>
                <w:rFonts w:ascii="Times New Roman" w:hAnsi="Times New Roman"/>
                <w:sz w:val="28"/>
                <w:szCs w:val="28"/>
                <w:lang w:val="kk-KZ"/>
              </w:rPr>
            </w:pPr>
            <w:r>
              <w:rPr>
                <w:rFonts w:ascii="Times New Roman" w:hAnsi="Times New Roman"/>
                <w:sz w:val="28"/>
                <w:szCs w:val="28"/>
                <w:lang w:val="kk-KZ"/>
              </w:rPr>
              <w:t>Сөздздөр:Жапайы, жаныбарлар,бугу,коен,чөп,карышкыр,аюу,тамактанат</w:t>
            </w:r>
          </w:p>
        </w:tc>
        <w:tc>
          <w:tcPr>
            <w:tcW w:w="4253" w:type="dxa"/>
          </w:tcPr>
          <w:p w:rsidR="0097614D" w:rsidRDefault="0097614D">
            <w:pPr>
              <w:rPr>
                <w:rFonts w:ascii="Times New Roman" w:hAnsi="Times New Roman"/>
                <w:sz w:val="28"/>
                <w:szCs w:val="28"/>
                <w:lang w:val="kk-KZ"/>
              </w:rPr>
            </w:pPr>
            <w:r>
              <w:rPr>
                <w:rFonts w:ascii="Times New Roman" w:hAnsi="Times New Roman"/>
                <w:sz w:val="28"/>
                <w:szCs w:val="28"/>
                <w:lang w:val="kk-KZ"/>
              </w:rPr>
              <w:lastRenderedPageBreak/>
              <w:t>Окуучулар жаңы сөздөрдү кайталашат,сөз айкаштарын түзүшөт жана түзүп келген сүйлөмдөрүн окуп беришет.</w:t>
            </w:r>
          </w:p>
          <w:p w:rsidR="0097614D" w:rsidRDefault="0097614D">
            <w:pPr>
              <w:ind w:left="-56"/>
              <w:rPr>
                <w:b/>
                <w:lang w:val="kk-KZ"/>
              </w:rPr>
            </w:pPr>
          </w:p>
        </w:tc>
        <w:tc>
          <w:tcPr>
            <w:tcW w:w="4961" w:type="dxa"/>
          </w:tcPr>
          <w:p w:rsidR="0097614D" w:rsidRDefault="0097614D">
            <w:pPr>
              <w:ind w:left="-56"/>
              <w:rPr>
                <w:b/>
                <w:lang w:val="kk-KZ"/>
              </w:rPr>
            </w:pPr>
            <w:r>
              <w:rPr>
                <w:rFonts w:ascii="Times New Roman" w:hAnsi="Times New Roman"/>
                <w:sz w:val="24"/>
                <w:szCs w:val="24"/>
                <w:lang w:val="ky-KG"/>
              </w:rPr>
              <w:lastRenderedPageBreak/>
              <w:t xml:space="preserve">Сабактын башталышында ишмердүүлүктү так жана туура уюштуруу аркылуу сабактын эффективдүү болушуна өбөлгө түзөбүз. Окуучулар эмне жумуш аткарарын, эмне үчүн муну аткара турганын, ал аракеттери кандай </w:t>
            </w:r>
            <w:r>
              <w:rPr>
                <w:rFonts w:ascii="Times New Roman" w:hAnsi="Times New Roman"/>
                <w:sz w:val="24"/>
                <w:szCs w:val="24"/>
                <w:lang w:val="ky-KG"/>
              </w:rPr>
              <w:lastRenderedPageBreak/>
              <w:t>критерийлер менен баалана турганын билишсе, окутуу процессин мугалим менен кошо көзөмөлгө алып турушат.</w:t>
            </w:r>
          </w:p>
        </w:tc>
      </w:tr>
      <w:tr w:rsidR="0097614D" w:rsidTr="00ED537D">
        <w:trPr>
          <w:trHeight w:val="5082"/>
        </w:trPr>
        <w:tc>
          <w:tcPr>
            <w:tcW w:w="5254" w:type="dxa"/>
          </w:tcPr>
          <w:p w:rsidR="0097614D" w:rsidRDefault="0097614D">
            <w:pPr>
              <w:rPr>
                <w:rFonts w:ascii="Times New Roman" w:hAnsi="Times New Roman"/>
                <w:sz w:val="28"/>
                <w:szCs w:val="28"/>
                <w:lang w:val="kk-KZ"/>
              </w:rPr>
            </w:pPr>
          </w:p>
          <w:p w:rsidR="0097614D" w:rsidRDefault="0097614D">
            <w:pPr>
              <w:rPr>
                <w:rFonts w:ascii="Times New Roman" w:hAnsi="Times New Roman"/>
                <w:sz w:val="28"/>
                <w:szCs w:val="28"/>
                <w:lang w:val="kk-KZ"/>
              </w:rPr>
            </w:pPr>
          </w:p>
          <w:p w:rsidR="0097614D" w:rsidRDefault="0097614D">
            <w:pPr>
              <w:rPr>
                <w:rFonts w:ascii="Times New Roman" w:hAnsi="Times New Roman"/>
                <w:sz w:val="28"/>
                <w:szCs w:val="28"/>
                <w:lang w:val="kk-KZ"/>
              </w:rPr>
            </w:pPr>
            <w:r>
              <w:rPr>
                <w:rFonts w:ascii="Times New Roman" w:hAnsi="Times New Roman"/>
                <w:sz w:val="28"/>
                <w:szCs w:val="28"/>
                <w:lang w:val="kk-KZ"/>
              </w:rPr>
              <w:t>Эми баарыбыз тактадагы жаңы сөздөргө көңүл бурабыз.</w:t>
            </w:r>
          </w:p>
          <w:p w:rsidR="0097614D" w:rsidRDefault="0097614D">
            <w:pPr>
              <w:rPr>
                <w:rFonts w:ascii="Times New Roman" w:hAnsi="Times New Roman"/>
                <w:sz w:val="28"/>
                <w:szCs w:val="28"/>
                <w:lang w:val="kk-KZ"/>
              </w:rPr>
            </w:pPr>
            <w:r>
              <w:rPr>
                <w:rFonts w:ascii="Times New Roman" w:hAnsi="Times New Roman"/>
                <w:sz w:val="28"/>
                <w:szCs w:val="28"/>
                <w:lang w:val="kk-KZ"/>
              </w:rPr>
              <w:t>Ийин,келишимдүү,оттоп жүрөт,сөөлжан, чөндөлөй, сыймыктанат, чумкуду, ышкыр.</w:t>
            </w:r>
          </w:p>
          <w:p w:rsidR="0097614D" w:rsidRDefault="0097614D">
            <w:pPr>
              <w:spacing w:after="160" w:line="256" w:lineRule="auto"/>
              <w:rPr>
                <w:rFonts w:ascii="Times New Roman" w:hAnsi="Times New Roman"/>
                <w:b/>
                <w:color w:val="4F81BD"/>
                <w:sz w:val="28"/>
                <w:szCs w:val="28"/>
                <w:lang w:val="kk-KZ"/>
              </w:rPr>
            </w:pPr>
            <w:r>
              <w:rPr>
                <w:rFonts w:ascii="Times New Roman" w:hAnsi="Times New Roman"/>
                <w:sz w:val="28"/>
                <w:szCs w:val="28"/>
                <w:lang w:val="kk-KZ"/>
              </w:rPr>
              <w:t>Тактадагы сөздөрдү кайталагандан кийин ар бир сөздү сүрөттөр аркылуу түшүндүрүп  берем.</w:t>
            </w:r>
          </w:p>
          <w:p w:rsidR="0097614D" w:rsidRDefault="0097614D">
            <w:pPr>
              <w:spacing w:after="160" w:line="256" w:lineRule="auto"/>
              <w:ind w:left="-56"/>
              <w:rPr>
                <w:rFonts w:ascii="Times New Roman" w:hAnsi="Times New Roman"/>
                <w:sz w:val="28"/>
                <w:szCs w:val="28"/>
                <w:lang w:val="kk-KZ"/>
              </w:rPr>
            </w:pPr>
          </w:p>
        </w:tc>
        <w:tc>
          <w:tcPr>
            <w:tcW w:w="4253" w:type="dxa"/>
          </w:tcPr>
          <w:p w:rsidR="0097614D" w:rsidRDefault="0097614D">
            <w:pPr>
              <w:rPr>
                <w:rFonts w:ascii="Times New Roman" w:hAnsi="Times New Roman"/>
                <w:sz w:val="28"/>
                <w:szCs w:val="28"/>
                <w:lang w:val="kk-KZ"/>
              </w:rPr>
            </w:pPr>
          </w:p>
          <w:p w:rsidR="0097614D" w:rsidRDefault="0097614D">
            <w:pPr>
              <w:rPr>
                <w:rFonts w:ascii="Times New Roman" w:hAnsi="Times New Roman"/>
                <w:sz w:val="28"/>
                <w:szCs w:val="28"/>
                <w:lang w:val="kk-KZ"/>
              </w:rPr>
            </w:pPr>
          </w:p>
          <w:p w:rsidR="0097614D" w:rsidRDefault="0097614D">
            <w:pPr>
              <w:rPr>
                <w:rFonts w:ascii="Times New Roman" w:hAnsi="Times New Roman"/>
                <w:sz w:val="28"/>
                <w:szCs w:val="28"/>
                <w:lang w:val="kk-KZ"/>
              </w:rPr>
            </w:pPr>
            <w:r>
              <w:rPr>
                <w:rFonts w:ascii="Times New Roman" w:hAnsi="Times New Roman"/>
                <w:sz w:val="28"/>
                <w:szCs w:val="28"/>
                <w:lang w:val="kk-KZ"/>
              </w:rPr>
              <w:t>Ар бир катардан үчтөн окуучу  тактадагы сөдөрдү окуп берет андан соң тилдери жатыгыш үчүн</w:t>
            </w:r>
          </w:p>
          <w:p w:rsidR="0097614D" w:rsidRDefault="0097614D">
            <w:pPr>
              <w:rPr>
                <w:rFonts w:ascii="Times New Roman" w:hAnsi="Times New Roman"/>
                <w:sz w:val="28"/>
                <w:szCs w:val="28"/>
                <w:lang w:val="kk-KZ"/>
              </w:rPr>
            </w:pPr>
            <w:r>
              <w:rPr>
                <w:rFonts w:ascii="Times New Roman" w:hAnsi="Times New Roman"/>
                <w:sz w:val="28"/>
                <w:szCs w:val="28"/>
                <w:lang w:val="kk-KZ"/>
              </w:rPr>
              <w:t>Окуучулар муглимдин аркасынан чогу кайталашат.</w:t>
            </w:r>
          </w:p>
          <w:p w:rsidR="0097614D" w:rsidRDefault="0097614D">
            <w:pPr>
              <w:spacing w:after="160" w:line="256" w:lineRule="auto"/>
              <w:ind w:left="-56"/>
              <w:rPr>
                <w:rFonts w:ascii="Times New Roman" w:hAnsi="Times New Roman"/>
                <w:sz w:val="28"/>
                <w:szCs w:val="28"/>
                <w:lang w:val="kk-KZ"/>
              </w:rPr>
            </w:pPr>
            <w:r>
              <w:rPr>
                <w:rFonts w:ascii="Times New Roman" w:hAnsi="Times New Roman"/>
                <w:sz w:val="28"/>
                <w:szCs w:val="28"/>
                <w:lang w:val="kk-KZ"/>
              </w:rPr>
              <w:t>Сүрөттөрдү көрүп окуучулар берилген сөздөр эмнени түшүндүрөөрүн өздөрү аракет кылып жооп беришет жана ошол сөздөр эсинде жакшы сакталып калат</w:t>
            </w:r>
          </w:p>
        </w:tc>
        <w:tc>
          <w:tcPr>
            <w:tcW w:w="4961" w:type="dxa"/>
          </w:tcPr>
          <w:p w:rsidR="0097614D" w:rsidRDefault="0097614D">
            <w:pPr>
              <w:ind w:left="-56"/>
              <w:rPr>
                <w:b/>
                <w:lang w:val="kk-KZ"/>
              </w:rPr>
            </w:pPr>
            <w:r>
              <w:rPr>
                <w:rFonts w:ascii="Times New Roman" w:hAnsi="Times New Roman"/>
                <w:sz w:val="24"/>
                <w:szCs w:val="24"/>
                <w:lang w:val="ky-KG"/>
              </w:rPr>
              <w:t>Окуучунун тилдик компетенттүүлүгүн өстүрүү  максатында сөздүк ишин  ийгиликтүү өткөрүүдө жаңы сөздөрдүн мааниси ар түрдүү жолдор (</w:t>
            </w:r>
            <w:r>
              <w:rPr>
                <w:rFonts w:ascii="Times New Roman" w:hAnsi="Times New Roman"/>
                <w:b/>
                <w:sz w:val="24"/>
                <w:szCs w:val="24"/>
                <w:lang w:val="ky-KG"/>
              </w:rPr>
              <w:t>семантизация</w:t>
            </w:r>
            <w:r>
              <w:rPr>
                <w:rFonts w:ascii="Times New Roman" w:hAnsi="Times New Roman"/>
                <w:sz w:val="24"/>
                <w:szCs w:val="24"/>
                <w:lang w:val="ky-KG"/>
              </w:rPr>
              <w:t>) менен ачылат.  Жаңы  лексика окуучунун кебинде бекемделип калыш керек.  .</w:t>
            </w:r>
          </w:p>
        </w:tc>
      </w:tr>
      <w:tr w:rsidR="0097614D" w:rsidRPr="005A6D10" w:rsidTr="00ED537D">
        <w:trPr>
          <w:trHeight w:val="576"/>
        </w:trPr>
        <w:tc>
          <w:tcPr>
            <w:tcW w:w="5254" w:type="dxa"/>
          </w:tcPr>
          <w:p w:rsidR="0097614D" w:rsidRDefault="0097614D">
            <w:pPr>
              <w:rPr>
                <w:rFonts w:ascii="Times New Roman" w:hAnsi="Times New Roman"/>
                <w:sz w:val="28"/>
                <w:szCs w:val="28"/>
                <w:lang w:val="kk-KZ"/>
              </w:rPr>
            </w:pPr>
            <w:r>
              <w:rPr>
                <w:rFonts w:ascii="Times New Roman" w:hAnsi="Times New Roman"/>
                <w:sz w:val="28"/>
                <w:szCs w:val="28"/>
                <w:lang w:val="kk-KZ"/>
              </w:rPr>
              <w:t xml:space="preserve">Окуучуларга көрсөтүлүүчү мультфилим үч бөлүккө бөлүнүп,ар бир бөлүк бүткөн сайын окуучуларга көргөндөрү боюнча </w:t>
            </w:r>
            <w:r>
              <w:rPr>
                <w:rFonts w:ascii="Times New Roman" w:hAnsi="Times New Roman"/>
                <w:sz w:val="28"/>
                <w:szCs w:val="28"/>
                <w:lang w:val="kk-KZ"/>
              </w:rPr>
              <w:lastRenderedPageBreak/>
              <w:t>тапшырмалар берилет.</w:t>
            </w:r>
          </w:p>
          <w:p w:rsidR="0097614D" w:rsidRDefault="0097614D">
            <w:pPr>
              <w:rPr>
                <w:rFonts w:ascii="Times New Roman" w:hAnsi="Times New Roman"/>
                <w:sz w:val="28"/>
                <w:szCs w:val="28"/>
                <w:lang w:val="kk-KZ"/>
              </w:rPr>
            </w:pPr>
            <w:r>
              <w:rPr>
                <w:rFonts w:ascii="Times New Roman" w:hAnsi="Times New Roman"/>
                <w:sz w:val="28"/>
                <w:szCs w:val="28"/>
                <w:lang w:val="kk-KZ"/>
              </w:rPr>
              <w:t>Кана балдар биз жаңы сөздөр менен таанышып алдык,эми биз Тентек мамалак деген мултьфилим көрөбүз.</w:t>
            </w:r>
          </w:p>
          <w:p w:rsidR="0097614D" w:rsidRDefault="0097614D">
            <w:pPr>
              <w:rPr>
                <w:rFonts w:ascii="Times New Roman" w:hAnsi="Times New Roman"/>
                <w:sz w:val="28"/>
                <w:szCs w:val="28"/>
                <w:lang w:val="kk-KZ"/>
              </w:rPr>
            </w:pPr>
            <w:r>
              <w:rPr>
                <w:rFonts w:ascii="Times New Roman" w:hAnsi="Times New Roman"/>
                <w:sz w:val="28"/>
                <w:szCs w:val="28"/>
                <w:lang w:val="kk-KZ"/>
              </w:rPr>
              <w:t>Тентек мамалак эмнелерге кезигет экен? Кайсы мезгилдеги болгон?</w:t>
            </w:r>
          </w:p>
          <w:p w:rsidR="0097614D" w:rsidRDefault="0097614D">
            <w:pPr>
              <w:rPr>
                <w:rFonts w:ascii="Times New Roman" w:hAnsi="Times New Roman"/>
                <w:sz w:val="28"/>
                <w:szCs w:val="28"/>
                <w:lang w:val="kk-KZ"/>
              </w:rPr>
            </w:pPr>
          </w:p>
          <w:p w:rsidR="0097614D" w:rsidRDefault="0097614D">
            <w:pPr>
              <w:spacing w:after="160" w:line="256" w:lineRule="auto"/>
              <w:ind w:left="108"/>
              <w:rPr>
                <w:rFonts w:ascii="Times New Roman" w:hAnsi="Times New Roman"/>
                <w:sz w:val="28"/>
                <w:szCs w:val="28"/>
                <w:lang w:val="kk-KZ"/>
              </w:rPr>
            </w:pPr>
          </w:p>
        </w:tc>
        <w:tc>
          <w:tcPr>
            <w:tcW w:w="4253" w:type="dxa"/>
          </w:tcPr>
          <w:p w:rsidR="0097614D" w:rsidRDefault="0097614D">
            <w:pPr>
              <w:rPr>
                <w:rFonts w:ascii="Times New Roman" w:hAnsi="Times New Roman"/>
                <w:sz w:val="28"/>
                <w:szCs w:val="28"/>
                <w:lang w:val="kk-KZ"/>
              </w:rPr>
            </w:pPr>
            <w:r>
              <w:rPr>
                <w:rFonts w:ascii="Times New Roman" w:hAnsi="Times New Roman"/>
                <w:sz w:val="28"/>
                <w:szCs w:val="28"/>
                <w:lang w:val="kk-KZ"/>
              </w:rPr>
              <w:lastRenderedPageBreak/>
              <w:t xml:space="preserve">Окуучулар муьт. көрүүдө багытталган суроолор боюнча кунт коюп көрүшөт.Көргөндөрүн </w:t>
            </w:r>
            <w:r>
              <w:rPr>
                <w:rFonts w:ascii="Times New Roman" w:hAnsi="Times New Roman"/>
                <w:sz w:val="28"/>
                <w:szCs w:val="28"/>
                <w:lang w:val="kk-KZ"/>
              </w:rPr>
              <w:lastRenderedPageBreak/>
              <w:t>эстеп калууга аракет кылышат.</w:t>
            </w:r>
          </w:p>
          <w:p w:rsidR="0097614D" w:rsidRDefault="0097614D">
            <w:pPr>
              <w:rPr>
                <w:rFonts w:ascii="Times New Roman" w:hAnsi="Times New Roman"/>
                <w:sz w:val="28"/>
                <w:szCs w:val="28"/>
                <w:lang w:val="kk-KZ"/>
              </w:rPr>
            </w:pPr>
          </w:p>
          <w:p w:rsidR="0097614D" w:rsidRDefault="0097614D">
            <w:pPr>
              <w:spacing w:after="160" w:line="256" w:lineRule="auto"/>
              <w:ind w:left="1682"/>
              <w:rPr>
                <w:rFonts w:ascii="Times New Roman" w:hAnsi="Times New Roman"/>
                <w:lang w:val="kk-KZ"/>
              </w:rPr>
            </w:pPr>
          </w:p>
        </w:tc>
        <w:tc>
          <w:tcPr>
            <w:tcW w:w="4961" w:type="dxa"/>
          </w:tcPr>
          <w:p w:rsidR="0097614D" w:rsidRDefault="0097614D">
            <w:pPr>
              <w:ind w:left="-56"/>
              <w:rPr>
                <w:b/>
                <w:lang w:val="kk-KZ"/>
              </w:rPr>
            </w:pPr>
            <w:r>
              <w:rPr>
                <w:rFonts w:ascii="Times New Roman" w:hAnsi="Times New Roman"/>
                <w:sz w:val="24"/>
                <w:szCs w:val="24"/>
                <w:lang w:val="ky-KG"/>
              </w:rPr>
              <w:lastRenderedPageBreak/>
              <w:t xml:space="preserve">Ошондуктан  окуучуга  ушул учурда  жаңы сөздөрдүн ар бирин өз кебинде колдонулушу  үчүн  мындай  иштер зарыл: сүрөттөр аркылуу түшүнүп кабыл алуу,  сөздөрдү туура  </w:t>
            </w:r>
            <w:r>
              <w:rPr>
                <w:rFonts w:ascii="Times New Roman" w:hAnsi="Times New Roman"/>
                <w:sz w:val="24"/>
                <w:szCs w:val="24"/>
                <w:lang w:val="ky-KG"/>
              </w:rPr>
              <w:lastRenderedPageBreak/>
              <w:t>окуу, жекече кайталоо, хор менен да кайталоо, сөз айкаштарда же сүйлөмдө колдонуу, сабак учурунда кептик кырдаалдарда кептик үлгүлөр аркылуу  да, эркин да колдонуу. Ар бир жаңы сөздү ушул айтылгандардын кайсынысы менен бериш керегин мугалим чыгармачылык менен чечет.</w:t>
            </w:r>
          </w:p>
        </w:tc>
      </w:tr>
      <w:tr w:rsidR="0097614D" w:rsidRPr="005A6D10" w:rsidTr="00ED537D">
        <w:trPr>
          <w:trHeight w:val="440"/>
        </w:trPr>
        <w:tc>
          <w:tcPr>
            <w:tcW w:w="5254" w:type="dxa"/>
          </w:tcPr>
          <w:p w:rsidR="0097614D" w:rsidRDefault="0097614D">
            <w:pPr>
              <w:rPr>
                <w:rFonts w:ascii="Times New Roman" w:hAnsi="Times New Roman"/>
                <w:sz w:val="28"/>
                <w:szCs w:val="28"/>
                <w:lang w:val="kk-KZ"/>
              </w:rPr>
            </w:pPr>
            <w:r>
              <w:rPr>
                <w:rFonts w:ascii="Times New Roman" w:hAnsi="Times New Roman"/>
                <w:sz w:val="28"/>
                <w:szCs w:val="28"/>
                <w:lang w:val="kk-KZ"/>
              </w:rPr>
              <w:lastRenderedPageBreak/>
              <w:t>Биринчи бөлүк боюнча суроолор берилет. Мульт.е чейин таанышкан жаңы сөздөрдү кезиктире алыштыбы жана мульт.н аягы кандай уланат экендигин айтып беришет.</w:t>
            </w:r>
          </w:p>
          <w:p w:rsidR="0097614D" w:rsidRDefault="0097614D">
            <w:pPr>
              <w:rPr>
                <w:rFonts w:ascii="Times New Roman" w:hAnsi="Times New Roman"/>
                <w:sz w:val="28"/>
                <w:szCs w:val="28"/>
                <w:lang w:val="kk-KZ"/>
              </w:rPr>
            </w:pPr>
          </w:p>
        </w:tc>
        <w:tc>
          <w:tcPr>
            <w:tcW w:w="4253" w:type="dxa"/>
          </w:tcPr>
          <w:p w:rsidR="0097614D" w:rsidRDefault="0097614D">
            <w:pPr>
              <w:rPr>
                <w:rFonts w:ascii="Times New Roman" w:hAnsi="Times New Roman"/>
                <w:sz w:val="28"/>
                <w:szCs w:val="28"/>
                <w:lang w:val="kk-KZ"/>
              </w:rPr>
            </w:pPr>
            <w:r>
              <w:rPr>
                <w:rFonts w:ascii="Times New Roman" w:hAnsi="Times New Roman"/>
                <w:sz w:val="28"/>
                <w:szCs w:val="28"/>
                <w:lang w:val="kk-KZ"/>
              </w:rPr>
              <w:t>Суроолорго жооп берише .Айтылган жооптор биринчи окуучулар арасында туураланат андан кийин жетишпеген жагын мугалим толуктайт.</w:t>
            </w:r>
          </w:p>
        </w:tc>
        <w:tc>
          <w:tcPr>
            <w:tcW w:w="4961" w:type="dxa"/>
          </w:tcPr>
          <w:p w:rsidR="0097614D" w:rsidRDefault="0097614D">
            <w:pPr>
              <w:rPr>
                <w:b/>
                <w:lang w:val="kk-KZ"/>
              </w:rPr>
            </w:pPr>
          </w:p>
        </w:tc>
      </w:tr>
      <w:tr w:rsidR="0097614D" w:rsidRPr="005A6D10" w:rsidTr="00ED537D">
        <w:trPr>
          <w:trHeight w:val="170"/>
        </w:trPr>
        <w:tc>
          <w:tcPr>
            <w:tcW w:w="5254" w:type="dxa"/>
          </w:tcPr>
          <w:p w:rsidR="0097614D" w:rsidRDefault="0097614D">
            <w:pPr>
              <w:rPr>
                <w:rFonts w:ascii="Times New Roman" w:hAnsi="Times New Roman"/>
                <w:sz w:val="28"/>
                <w:szCs w:val="28"/>
                <w:lang w:val="kk-KZ"/>
              </w:rPr>
            </w:pPr>
            <w:r>
              <w:rPr>
                <w:rFonts w:ascii="Times New Roman" w:hAnsi="Times New Roman"/>
                <w:sz w:val="28"/>
                <w:szCs w:val="28"/>
                <w:lang w:val="kk-KZ"/>
              </w:rPr>
              <w:t>Экинчи бөлүгү боюнча суроолор жана жаңы сөздөр кайталанат, көргөндөрү боюнча эсинде калган сөздөрдү, сөз айкаштады жана сүйлөмдөрдү дептерлерине жазышат жана биз өткөн мүчөлөрдү сөздөрдөн белгилешет.</w:t>
            </w:r>
          </w:p>
        </w:tc>
        <w:tc>
          <w:tcPr>
            <w:tcW w:w="4253" w:type="dxa"/>
          </w:tcPr>
          <w:p w:rsidR="0097614D" w:rsidRDefault="0097614D">
            <w:pPr>
              <w:rPr>
                <w:rFonts w:ascii="Times New Roman" w:hAnsi="Times New Roman"/>
                <w:sz w:val="28"/>
                <w:szCs w:val="28"/>
                <w:lang w:val="kk-KZ"/>
              </w:rPr>
            </w:pPr>
            <w:r>
              <w:rPr>
                <w:rFonts w:ascii="Times New Roman" w:hAnsi="Times New Roman"/>
                <w:sz w:val="28"/>
                <w:szCs w:val="28"/>
                <w:lang w:val="kk-KZ"/>
              </w:rPr>
              <w:t>Бул бөлүктө окуучулар суроолорго ооз эки жооп берип эле тим болбостон, иш дептер менен иштешет .</w:t>
            </w:r>
          </w:p>
        </w:tc>
        <w:tc>
          <w:tcPr>
            <w:tcW w:w="4961" w:type="dxa"/>
          </w:tcPr>
          <w:p w:rsidR="0097614D" w:rsidRDefault="0097614D">
            <w:pPr>
              <w:spacing w:after="160" w:line="256" w:lineRule="auto"/>
              <w:rPr>
                <w:b/>
                <w:lang w:val="kk-KZ"/>
              </w:rPr>
            </w:pPr>
          </w:p>
        </w:tc>
      </w:tr>
      <w:tr w:rsidR="0097614D" w:rsidRPr="005A6D10" w:rsidTr="00ED537D">
        <w:trPr>
          <w:trHeight w:val="271"/>
        </w:trPr>
        <w:tc>
          <w:tcPr>
            <w:tcW w:w="5254" w:type="dxa"/>
          </w:tcPr>
          <w:p w:rsidR="0097614D" w:rsidRDefault="0097614D">
            <w:pPr>
              <w:rPr>
                <w:rFonts w:ascii="Times New Roman" w:hAnsi="Times New Roman"/>
                <w:sz w:val="28"/>
                <w:szCs w:val="28"/>
                <w:lang w:val="kk-KZ"/>
              </w:rPr>
            </w:pPr>
            <w:r>
              <w:rPr>
                <w:rFonts w:ascii="Times New Roman" w:hAnsi="Times New Roman"/>
                <w:sz w:val="28"/>
                <w:szCs w:val="28"/>
                <w:lang w:val="kk-KZ"/>
              </w:rPr>
              <w:lastRenderedPageBreak/>
              <w:t>Үчүнчү бөлүк боюнчада суроолор берилет.1-2-бөлүктөрдө мульт.н аягы кандай болуп уланып эмне менен бүтөөрүн божомолдоп айткан жоопторунун   туура туура эмес экенин аңдап билишет.</w:t>
            </w:r>
          </w:p>
        </w:tc>
        <w:tc>
          <w:tcPr>
            <w:tcW w:w="4253" w:type="dxa"/>
          </w:tcPr>
          <w:p w:rsidR="0097614D" w:rsidRDefault="0097614D">
            <w:pPr>
              <w:rPr>
                <w:rFonts w:ascii="Times New Roman" w:hAnsi="Times New Roman"/>
                <w:sz w:val="28"/>
                <w:szCs w:val="28"/>
                <w:lang w:val="kk-KZ"/>
              </w:rPr>
            </w:pPr>
          </w:p>
        </w:tc>
        <w:tc>
          <w:tcPr>
            <w:tcW w:w="4961" w:type="dxa"/>
          </w:tcPr>
          <w:p w:rsidR="0097614D" w:rsidRDefault="0097614D">
            <w:pPr>
              <w:rPr>
                <w:b/>
                <w:lang w:val="kk-KZ"/>
              </w:rPr>
            </w:pPr>
          </w:p>
        </w:tc>
      </w:tr>
      <w:tr w:rsidR="0097614D" w:rsidTr="00ED537D">
        <w:trPr>
          <w:trHeight w:val="796"/>
        </w:trPr>
        <w:tc>
          <w:tcPr>
            <w:tcW w:w="14468" w:type="dxa"/>
            <w:gridSpan w:val="3"/>
          </w:tcPr>
          <w:p w:rsidR="0097614D" w:rsidRDefault="0097614D">
            <w:pPr>
              <w:spacing w:after="160" w:line="256" w:lineRule="auto"/>
              <w:ind w:left="-56"/>
              <w:rPr>
                <w:rFonts w:ascii="Times New Roman" w:hAnsi="Times New Roman"/>
                <w:sz w:val="28"/>
                <w:szCs w:val="28"/>
                <w:lang w:val="kk-KZ"/>
              </w:rPr>
            </w:pPr>
            <w:r>
              <w:rPr>
                <w:rFonts w:ascii="Times New Roman" w:hAnsi="Times New Roman"/>
                <w:sz w:val="28"/>
                <w:szCs w:val="28"/>
                <w:lang w:val="en-US"/>
              </w:rPr>
              <w:t>3.</w:t>
            </w:r>
            <w:r>
              <w:rPr>
                <w:rFonts w:ascii="Times New Roman" w:hAnsi="Times New Roman"/>
                <w:sz w:val="28"/>
                <w:szCs w:val="28"/>
                <w:lang w:val="kk-KZ"/>
              </w:rPr>
              <w:t>Өтүлгөн материалды бышыктоо</w:t>
            </w:r>
          </w:p>
          <w:p w:rsidR="0097614D" w:rsidRDefault="0097614D">
            <w:pPr>
              <w:spacing w:after="160" w:line="256" w:lineRule="auto"/>
              <w:ind w:left="-56"/>
              <w:rPr>
                <w:b/>
                <w:lang w:val="kk-KZ"/>
              </w:rPr>
            </w:pPr>
          </w:p>
        </w:tc>
      </w:tr>
      <w:tr w:rsidR="0097614D" w:rsidRPr="005A6D10" w:rsidTr="00ED537D">
        <w:trPr>
          <w:trHeight w:val="654"/>
        </w:trPr>
        <w:tc>
          <w:tcPr>
            <w:tcW w:w="5254" w:type="dxa"/>
          </w:tcPr>
          <w:p w:rsidR="0097614D" w:rsidRDefault="0097614D">
            <w:pPr>
              <w:spacing w:after="160" w:line="256" w:lineRule="auto"/>
              <w:ind w:left="-56"/>
              <w:rPr>
                <w:rFonts w:ascii="Times New Roman" w:hAnsi="Times New Roman"/>
                <w:sz w:val="28"/>
                <w:szCs w:val="28"/>
                <w:lang w:val="kk-KZ"/>
              </w:rPr>
            </w:pPr>
            <w:r>
              <w:rPr>
                <w:rFonts w:ascii="Times New Roman" w:hAnsi="Times New Roman"/>
                <w:sz w:val="28"/>
                <w:szCs w:val="28"/>
                <w:lang w:val="kk-KZ"/>
              </w:rPr>
              <w:t>Окуучуларга тексттен (мультфилимден) сөздөр берилет берилген сөздөргө керектүү мүчөлөрдү улап жазышат</w:t>
            </w:r>
          </w:p>
          <w:p w:rsidR="0097614D" w:rsidRDefault="0097614D">
            <w:pPr>
              <w:ind w:left="-56"/>
              <w:rPr>
                <w:rFonts w:ascii="Times New Roman" w:hAnsi="Times New Roman"/>
                <w:sz w:val="28"/>
                <w:szCs w:val="28"/>
                <w:lang w:val="kk-KZ"/>
              </w:rPr>
            </w:pPr>
            <w:r>
              <w:rPr>
                <w:rFonts w:ascii="Times New Roman" w:hAnsi="Times New Roman"/>
                <w:sz w:val="28"/>
                <w:szCs w:val="28"/>
                <w:lang w:val="kk-KZ"/>
              </w:rPr>
              <w:t>Сөздөр:суу,көл,токой,бугу,чөндөлөй,чымчык,бак,чээн,секир,туура,кеч,түш</w:t>
            </w:r>
          </w:p>
          <w:p w:rsidR="0097614D" w:rsidRDefault="0097614D">
            <w:pPr>
              <w:ind w:left="-56"/>
              <w:rPr>
                <w:rFonts w:ascii="Times New Roman" w:hAnsi="Times New Roman"/>
                <w:sz w:val="28"/>
                <w:szCs w:val="28"/>
                <w:lang w:val="kk-KZ"/>
              </w:rPr>
            </w:pPr>
            <w:r>
              <w:rPr>
                <w:rFonts w:ascii="Times New Roman" w:hAnsi="Times New Roman"/>
                <w:sz w:val="28"/>
                <w:szCs w:val="28"/>
                <w:lang w:val="kk-KZ"/>
              </w:rPr>
              <w:t>Мүчөлөр:</w:t>
            </w:r>
            <w:r>
              <w:rPr>
                <w:rFonts w:ascii="Times New Roman" w:hAnsi="Times New Roman"/>
                <w:sz w:val="28"/>
                <w:szCs w:val="28"/>
              </w:rPr>
              <w:t>-</w:t>
            </w:r>
            <w:r>
              <w:rPr>
                <w:rFonts w:ascii="Times New Roman" w:hAnsi="Times New Roman"/>
                <w:sz w:val="28"/>
                <w:szCs w:val="28"/>
                <w:lang w:val="kk-KZ"/>
              </w:rPr>
              <w:t>га,</w:t>
            </w:r>
            <w:r>
              <w:rPr>
                <w:rFonts w:ascii="Times New Roman" w:hAnsi="Times New Roman"/>
                <w:sz w:val="28"/>
                <w:szCs w:val="28"/>
              </w:rPr>
              <w:t>-</w:t>
            </w:r>
            <w:r>
              <w:rPr>
                <w:rFonts w:ascii="Times New Roman" w:hAnsi="Times New Roman"/>
                <w:sz w:val="28"/>
                <w:szCs w:val="28"/>
                <w:lang w:val="kk-KZ"/>
              </w:rPr>
              <w:t>ге,</w:t>
            </w:r>
            <w:r>
              <w:rPr>
                <w:rFonts w:ascii="Times New Roman" w:hAnsi="Times New Roman"/>
                <w:sz w:val="28"/>
                <w:szCs w:val="28"/>
              </w:rPr>
              <w:t>-</w:t>
            </w:r>
            <w:r>
              <w:rPr>
                <w:rFonts w:ascii="Times New Roman" w:hAnsi="Times New Roman"/>
                <w:sz w:val="28"/>
                <w:szCs w:val="28"/>
                <w:lang w:val="kk-KZ"/>
              </w:rPr>
              <w:t>го,</w:t>
            </w:r>
            <w:r>
              <w:rPr>
                <w:rFonts w:ascii="Times New Roman" w:hAnsi="Times New Roman"/>
                <w:sz w:val="28"/>
                <w:szCs w:val="28"/>
              </w:rPr>
              <w:t>-</w:t>
            </w:r>
            <w:r>
              <w:rPr>
                <w:rFonts w:ascii="Times New Roman" w:hAnsi="Times New Roman"/>
                <w:sz w:val="28"/>
                <w:szCs w:val="28"/>
                <w:lang w:val="kk-KZ"/>
              </w:rPr>
              <w:t>гө,</w:t>
            </w:r>
            <w:r>
              <w:rPr>
                <w:rFonts w:ascii="Times New Roman" w:hAnsi="Times New Roman"/>
                <w:sz w:val="28"/>
                <w:szCs w:val="28"/>
              </w:rPr>
              <w:t>-</w:t>
            </w:r>
            <w:r>
              <w:rPr>
                <w:rFonts w:ascii="Times New Roman" w:hAnsi="Times New Roman"/>
                <w:sz w:val="28"/>
                <w:szCs w:val="28"/>
                <w:lang w:val="kk-KZ"/>
              </w:rPr>
              <w:t>ка,</w:t>
            </w:r>
            <w:r>
              <w:rPr>
                <w:rFonts w:ascii="Times New Roman" w:hAnsi="Times New Roman"/>
                <w:sz w:val="28"/>
                <w:szCs w:val="28"/>
              </w:rPr>
              <w:t>-</w:t>
            </w:r>
            <w:r>
              <w:rPr>
                <w:rFonts w:ascii="Times New Roman" w:hAnsi="Times New Roman"/>
                <w:sz w:val="28"/>
                <w:szCs w:val="28"/>
                <w:lang w:val="kk-KZ"/>
              </w:rPr>
              <w:t>ке,</w:t>
            </w:r>
            <w:r>
              <w:rPr>
                <w:rFonts w:ascii="Times New Roman" w:hAnsi="Times New Roman"/>
                <w:sz w:val="28"/>
                <w:szCs w:val="28"/>
              </w:rPr>
              <w:t>-</w:t>
            </w:r>
            <w:r>
              <w:rPr>
                <w:rFonts w:ascii="Times New Roman" w:hAnsi="Times New Roman"/>
                <w:sz w:val="28"/>
                <w:szCs w:val="28"/>
                <w:lang w:val="kk-KZ"/>
              </w:rPr>
              <w:t>ко,</w:t>
            </w:r>
            <w:r>
              <w:rPr>
                <w:rFonts w:ascii="Times New Roman" w:hAnsi="Times New Roman"/>
                <w:sz w:val="28"/>
                <w:szCs w:val="28"/>
              </w:rPr>
              <w:t>-</w:t>
            </w:r>
            <w:r>
              <w:rPr>
                <w:rFonts w:ascii="Times New Roman" w:hAnsi="Times New Roman"/>
                <w:sz w:val="28"/>
                <w:szCs w:val="28"/>
                <w:lang w:val="kk-KZ"/>
              </w:rPr>
              <w:t>кө</w:t>
            </w:r>
          </w:p>
          <w:p w:rsidR="0097614D" w:rsidRDefault="0097614D">
            <w:pPr>
              <w:ind w:left="-56"/>
              <w:rPr>
                <w:rFonts w:ascii="Times New Roman" w:hAnsi="Times New Roman"/>
                <w:sz w:val="28"/>
                <w:szCs w:val="28"/>
                <w:lang w:val="kk-KZ"/>
              </w:rPr>
            </w:pPr>
            <w:r>
              <w:rPr>
                <w:rFonts w:ascii="Times New Roman" w:hAnsi="Times New Roman"/>
                <w:sz w:val="28"/>
                <w:szCs w:val="28"/>
              </w:rPr>
              <w:t>-</w:t>
            </w:r>
            <w:r>
              <w:rPr>
                <w:rFonts w:ascii="Times New Roman" w:hAnsi="Times New Roman"/>
                <w:sz w:val="28"/>
                <w:szCs w:val="28"/>
                <w:lang w:val="kk-KZ"/>
              </w:rPr>
              <w:t>Да</w:t>
            </w:r>
            <w:proofErr w:type="gramStart"/>
            <w:r>
              <w:rPr>
                <w:rFonts w:ascii="Times New Roman" w:hAnsi="Times New Roman"/>
                <w:sz w:val="28"/>
                <w:szCs w:val="28"/>
                <w:lang w:val="kk-KZ"/>
              </w:rPr>
              <w:t>,</w:t>
            </w:r>
            <w:r>
              <w:rPr>
                <w:rFonts w:ascii="Times New Roman" w:hAnsi="Times New Roman"/>
                <w:sz w:val="28"/>
                <w:szCs w:val="28"/>
              </w:rPr>
              <w:t>-</w:t>
            </w:r>
            <w:proofErr w:type="gramEnd"/>
            <w:r>
              <w:rPr>
                <w:rFonts w:ascii="Times New Roman" w:hAnsi="Times New Roman"/>
                <w:sz w:val="28"/>
                <w:szCs w:val="28"/>
                <w:lang w:val="kk-KZ"/>
              </w:rPr>
              <w:t>де,</w:t>
            </w:r>
            <w:r>
              <w:rPr>
                <w:rFonts w:ascii="Times New Roman" w:hAnsi="Times New Roman"/>
                <w:sz w:val="28"/>
                <w:szCs w:val="28"/>
              </w:rPr>
              <w:t>-</w:t>
            </w:r>
            <w:r>
              <w:rPr>
                <w:rFonts w:ascii="Times New Roman" w:hAnsi="Times New Roman"/>
                <w:sz w:val="28"/>
                <w:szCs w:val="28"/>
                <w:lang w:val="kk-KZ"/>
              </w:rPr>
              <w:t>до,</w:t>
            </w:r>
            <w:r>
              <w:rPr>
                <w:rFonts w:ascii="Times New Roman" w:hAnsi="Times New Roman"/>
                <w:sz w:val="28"/>
                <w:szCs w:val="28"/>
              </w:rPr>
              <w:t>-</w:t>
            </w:r>
            <w:r>
              <w:rPr>
                <w:rFonts w:ascii="Times New Roman" w:hAnsi="Times New Roman"/>
                <w:sz w:val="28"/>
                <w:szCs w:val="28"/>
                <w:lang w:val="kk-KZ"/>
              </w:rPr>
              <w:t>дө,</w:t>
            </w:r>
            <w:r>
              <w:rPr>
                <w:rFonts w:ascii="Times New Roman" w:hAnsi="Times New Roman"/>
                <w:sz w:val="28"/>
                <w:szCs w:val="28"/>
              </w:rPr>
              <w:t>-</w:t>
            </w:r>
            <w:r>
              <w:rPr>
                <w:rFonts w:ascii="Times New Roman" w:hAnsi="Times New Roman"/>
                <w:sz w:val="28"/>
                <w:szCs w:val="28"/>
                <w:lang w:val="kk-KZ"/>
              </w:rPr>
              <w:t>та,</w:t>
            </w:r>
            <w:r>
              <w:rPr>
                <w:rFonts w:ascii="Times New Roman" w:hAnsi="Times New Roman"/>
                <w:sz w:val="28"/>
                <w:szCs w:val="28"/>
              </w:rPr>
              <w:t>-</w:t>
            </w:r>
            <w:r>
              <w:rPr>
                <w:rFonts w:ascii="Times New Roman" w:hAnsi="Times New Roman"/>
                <w:sz w:val="28"/>
                <w:szCs w:val="28"/>
                <w:lang w:val="kk-KZ"/>
              </w:rPr>
              <w:t>те,</w:t>
            </w:r>
            <w:r>
              <w:rPr>
                <w:rFonts w:ascii="Times New Roman" w:hAnsi="Times New Roman"/>
                <w:sz w:val="28"/>
                <w:szCs w:val="28"/>
              </w:rPr>
              <w:t>-</w:t>
            </w:r>
            <w:r>
              <w:rPr>
                <w:rFonts w:ascii="Times New Roman" w:hAnsi="Times New Roman"/>
                <w:sz w:val="28"/>
                <w:szCs w:val="28"/>
                <w:lang w:val="kk-KZ"/>
              </w:rPr>
              <w:t>то,</w:t>
            </w:r>
            <w:r>
              <w:rPr>
                <w:rFonts w:ascii="Times New Roman" w:hAnsi="Times New Roman"/>
                <w:sz w:val="28"/>
                <w:szCs w:val="28"/>
              </w:rPr>
              <w:t>-</w:t>
            </w:r>
            <w:r>
              <w:rPr>
                <w:rFonts w:ascii="Times New Roman" w:hAnsi="Times New Roman"/>
                <w:sz w:val="28"/>
                <w:szCs w:val="28"/>
                <w:lang w:val="kk-KZ"/>
              </w:rPr>
              <w:t>тө</w:t>
            </w:r>
          </w:p>
          <w:p w:rsidR="0097614D" w:rsidRDefault="0097614D">
            <w:pPr>
              <w:ind w:left="-56"/>
              <w:rPr>
                <w:rFonts w:ascii="Times New Roman" w:hAnsi="Times New Roman"/>
                <w:sz w:val="28"/>
                <w:szCs w:val="28"/>
                <w:lang w:val="kk-KZ"/>
              </w:rPr>
            </w:pPr>
            <w:r>
              <w:rPr>
                <w:rFonts w:ascii="Times New Roman" w:hAnsi="Times New Roman"/>
                <w:sz w:val="28"/>
                <w:szCs w:val="28"/>
              </w:rPr>
              <w:t>-</w:t>
            </w:r>
            <w:r>
              <w:rPr>
                <w:rFonts w:ascii="Times New Roman" w:hAnsi="Times New Roman"/>
                <w:sz w:val="28"/>
                <w:szCs w:val="28"/>
                <w:lang w:val="kk-KZ"/>
              </w:rPr>
              <w:t>Дан</w:t>
            </w:r>
            <w:proofErr w:type="gramStart"/>
            <w:r>
              <w:rPr>
                <w:rFonts w:ascii="Times New Roman" w:hAnsi="Times New Roman"/>
                <w:sz w:val="28"/>
                <w:szCs w:val="28"/>
                <w:lang w:val="kk-KZ"/>
              </w:rPr>
              <w:t>,</w:t>
            </w:r>
            <w:r>
              <w:rPr>
                <w:rFonts w:ascii="Times New Roman" w:hAnsi="Times New Roman"/>
                <w:sz w:val="28"/>
                <w:szCs w:val="28"/>
              </w:rPr>
              <w:t>-</w:t>
            </w:r>
            <w:proofErr w:type="gramEnd"/>
            <w:r>
              <w:rPr>
                <w:rFonts w:ascii="Times New Roman" w:hAnsi="Times New Roman"/>
                <w:sz w:val="28"/>
                <w:szCs w:val="28"/>
                <w:lang w:val="kk-KZ"/>
              </w:rPr>
              <w:t>ден,</w:t>
            </w:r>
            <w:r>
              <w:rPr>
                <w:rFonts w:ascii="Times New Roman" w:hAnsi="Times New Roman"/>
                <w:sz w:val="28"/>
                <w:szCs w:val="28"/>
              </w:rPr>
              <w:t>-</w:t>
            </w:r>
            <w:r>
              <w:rPr>
                <w:rFonts w:ascii="Times New Roman" w:hAnsi="Times New Roman"/>
                <w:sz w:val="28"/>
                <w:szCs w:val="28"/>
                <w:lang w:val="kk-KZ"/>
              </w:rPr>
              <w:t>дон,</w:t>
            </w:r>
            <w:r>
              <w:rPr>
                <w:rFonts w:ascii="Times New Roman" w:hAnsi="Times New Roman"/>
                <w:sz w:val="28"/>
                <w:szCs w:val="28"/>
              </w:rPr>
              <w:t>-</w:t>
            </w:r>
            <w:r>
              <w:rPr>
                <w:rFonts w:ascii="Times New Roman" w:hAnsi="Times New Roman"/>
                <w:sz w:val="28"/>
                <w:szCs w:val="28"/>
                <w:lang w:val="kk-KZ"/>
              </w:rPr>
              <w:t>дөн,</w:t>
            </w:r>
            <w:r>
              <w:rPr>
                <w:rFonts w:ascii="Times New Roman" w:hAnsi="Times New Roman"/>
                <w:sz w:val="28"/>
                <w:szCs w:val="28"/>
              </w:rPr>
              <w:t>-</w:t>
            </w:r>
            <w:r>
              <w:rPr>
                <w:rFonts w:ascii="Times New Roman" w:hAnsi="Times New Roman"/>
                <w:sz w:val="28"/>
                <w:szCs w:val="28"/>
                <w:lang w:val="kk-KZ"/>
              </w:rPr>
              <w:t>тан,</w:t>
            </w:r>
            <w:r>
              <w:rPr>
                <w:rFonts w:ascii="Times New Roman" w:hAnsi="Times New Roman"/>
                <w:sz w:val="28"/>
                <w:szCs w:val="28"/>
              </w:rPr>
              <w:t>-</w:t>
            </w:r>
            <w:r>
              <w:rPr>
                <w:rFonts w:ascii="Times New Roman" w:hAnsi="Times New Roman"/>
                <w:sz w:val="28"/>
                <w:szCs w:val="28"/>
                <w:lang w:val="kk-KZ"/>
              </w:rPr>
              <w:t>тен,</w:t>
            </w:r>
            <w:r>
              <w:rPr>
                <w:rFonts w:ascii="Times New Roman" w:hAnsi="Times New Roman"/>
                <w:sz w:val="28"/>
                <w:szCs w:val="28"/>
              </w:rPr>
              <w:t>-</w:t>
            </w:r>
            <w:r>
              <w:rPr>
                <w:rFonts w:ascii="Times New Roman" w:hAnsi="Times New Roman"/>
                <w:sz w:val="28"/>
                <w:szCs w:val="28"/>
                <w:lang w:val="kk-KZ"/>
              </w:rPr>
              <w:t>тон,</w:t>
            </w:r>
            <w:r>
              <w:rPr>
                <w:rFonts w:ascii="Times New Roman" w:hAnsi="Times New Roman"/>
                <w:sz w:val="28"/>
                <w:szCs w:val="28"/>
              </w:rPr>
              <w:t>-</w:t>
            </w:r>
            <w:r>
              <w:rPr>
                <w:rFonts w:ascii="Times New Roman" w:hAnsi="Times New Roman"/>
                <w:sz w:val="28"/>
                <w:szCs w:val="28"/>
                <w:lang w:val="kk-KZ"/>
              </w:rPr>
              <w:t>төн,</w:t>
            </w:r>
          </w:p>
          <w:p w:rsidR="0097614D" w:rsidRDefault="0097614D">
            <w:pPr>
              <w:spacing w:after="160" w:line="256" w:lineRule="auto"/>
              <w:ind w:left="-56"/>
              <w:rPr>
                <w:b/>
                <w:lang w:val="kk-KZ"/>
              </w:rPr>
            </w:pPr>
            <w:r>
              <w:rPr>
                <w:rFonts w:ascii="Times New Roman" w:hAnsi="Times New Roman"/>
                <w:sz w:val="28"/>
                <w:szCs w:val="28"/>
                <w:lang w:val="en-US"/>
              </w:rPr>
              <w:t>-</w:t>
            </w:r>
            <w:r>
              <w:rPr>
                <w:rFonts w:ascii="Times New Roman" w:hAnsi="Times New Roman"/>
                <w:sz w:val="28"/>
                <w:szCs w:val="28"/>
                <w:lang w:val="kk-KZ"/>
              </w:rPr>
              <w:t>Ба,</w:t>
            </w:r>
            <w:r>
              <w:rPr>
                <w:rFonts w:ascii="Times New Roman" w:hAnsi="Times New Roman"/>
                <w:sz w:val="28"/>
                <w:szCs w:val="28"/>
                <w:lang w:val="en-US"/>
              </w:rPr>
              <w:t>-</w:t>
            </w:r>
            <w:r>
              <w:rPr>
                <w:rFonts w:ascii="Times New Roman" w:hAnsi="Times New Roman"/>
                <w:sz w:val="28"/>
                <w:szCs w:val="28"/>
                <w:lang w:val="kk-KZ"/>
              </w:rPr>
              <w:t>бе,</w:t>
            </w:r>
            <w:r>
              <w:rPr>
                <w:rFonts w:ascii="Times New Roman" w:hAnsi="Times New Roman"/>
                <w:sz w:val="28"/>
                <w:szCs w:val="28"/>
                <w:lang w:val="en-US"/>
              </w:rPr>
              <w:t>-</w:t>
            </w:r>
            <w:r>
              <w:rPr>
                <w:rFonts w:ascii="Times New Roman" w:hAnsi="Times New Roman"/>
                <w:sz w:val="28"/>
                <w:szCs w:val="28"/>
                <w:lang w:val="kk-KZ"/>
              </w:rPr>
              <w:t>бо,</w:t>
            </w:r>
            <w:r>
              <w:rPr>
                <w:rFonts w:ascii="Times New Roman" w:hAnsi="Times New Roman"/>
                <w:sz w:val="28"/>
                <w:szCs w:val="28"/>
                <w:lang w:val="en-US"/>
              </w:rPr>
              <w:t>-</w:t>
            </w:r>
            <w:r>
              <w:rPr>
                <w:rFonts w:ascii="Times New Roman" w:hAnsi="Times New Roman"/>
                <w:sz w:val="28"/>
                <w:szCs w:val="28"/>
                <w:lang w:val="kk-KZ"/>
              </w:rPr>
              <w:t>бө</w:t>
            </w:r>
          </w:p>
        </w:tc>
        <w:tc>
          <w:tcPr>
            <w:tcW w:w="4253" w:type="dxa"/>
          </w:tcPr>
          <w:p w:rsidR="0097614D" w:rsidRDefault="0097614D">
            <w:pPr>
              <w:rPr>
                <w:b/>
                <w:lang w:val="kk-KZ"/>
              </w:rPr>
            </w:pPr>
            <w:r>
              <w:rPr>
                <w:rFonts w:ascii="Times New Roman" w:hAnsi="Times New Roman"/>
                <w:sz w:val="28"/>
                <w:szCs w:val="28"/>
                <w:lang w:val="kk-KZ"/>
              </w:rPr>
              <w:t>окуучулар бири бирин катасын текшерип,тууралашат</w:t>
            </w:r>
          </w:p>
          <w:p w:rsidR="0097614D" w:rsidRDefault="0097614D">
            <w:pPr>
              <w:ind w:left="-56"/>
              <w:rPr>
                <w:b/>
                <w:lang w:val="kk-KZ"/>
              </w:rPr>
            </w:pPr>
          </w:p>
        </w:tc>
        <w:tc>
          <w:tcPr>
            <w:tcW w:w="4961" w:type="dxa"/>
          </w:tcPr>
          <w:p w:rsidR="0097614D" w:rsidRDefault="0097614D">
            <w:pPr>
              <w:rPr>
                <w:b/>
                <w:lang w:val="kk-KZ"/>
              </w:rPr>
            </w:pPr>
          </w:p>
          <w:p w:rsidR="0097614D" w:rsidRDefault="0097614D">
            <w:pPr>
              <w:ind w:left="-56"/>
              <w:rPr>
                <w:b/>
                <w:lang w:val="kk-KZ"/>
              </w:rPr>
            </w:pPr>
            <w:r>
              <w:rPr>
                <w:rFonts w:ascii="Times New Roman" w:hAnsi="Times New Roman"/>
                <w:sz w:val="24"/>
                <w:szCs w:val="24"/>
                <w:lang w:val="ky-KG"/>
              </w:rPr>
              <w:t>Ар бир окуучу сабактын аягында  өзүн-өзү баалаганга  мүмкүнчүлүк алат. Экинчи тилде бул ишмердүүлүккө кептик үлгүлөр сунушталыш керек. Ушул кептик үлгүлөр тактада көрүнө жерде илинип турса, сабактан-сабакка ал үлгүлөрдү колдонуу менен окуучу сабактагы өз ишин баалоого, жыйынтыктаганга үйрөнөт.</w:t>
            </w:r>
          </w:p>
        </w:tc>
      </w:tr>
      <w:tr w:rsidR="0097614D" w:rsidTr="00ED537D">
        <w:trPr>
          <w:trHeight w:val="627"/>
        </w:trPr>
        <w:tc>
          <w:tcPr>
            <w:tcW w:w="14468" w:type="dxa"/>
            <w:gridSpan w:val="3"/>
          </w:tcPr>
          <w:p w:rsidR="0097614D" w:rsidRDefault="0097614D">
            <w:pPr>
              <w:spacing w:after="160" w:line="256" w:lineRule="auto"/>
              <w:ind w:left="-56"/>
              <w:rPr>
                <w:rFonts w:ascii="Times New Roman" w:hAnsi="Times New Roman"/>
                <w:sz w:val="24"/>
                <w:szCs w:val="24"/>
                <w:lang w:val="kk-KZ"/>
              </w:rPr>
            </w:pPr>
            <w:r>
              <w:rPr>
                <w:rFonts w:ascii="Times New Roman" w:hAnsi="Times New Roman"/>
                <w:sz w:val="24"/>
                <w:szCs w:val="24"/>
                <w:lang w:val="en-US"/>
              </w:rPr>
              <w:t>4.</w:t>
            </w:r>
            <w:r>
              <w:rPr>
                <w:rFonts w:ascii="Times New Roman" w:hAnsi="Times New Roman"/>
                <w:sz w:val="24"/>
                <w:szCs w:val="24"/>
                <w:lang w:val="kk-KZ"/>
              </w:rPr>
              <w:t>Үйгө тапшырма берүү</w:t>
            </w:r>
          </w:p>
        </w:tc>
      </w:tr>
      <w:tr w:rsidR="0097614D" w:rsidTr="00ED537D">
        <w:trPr>
          <w:trHeight w:val="881"/>
        </w:trPr>
        <w:tc>
          <w:tcPr>
            <w:tcW w:w="5254" w:type="dxa"/>
          </w:tcPr>
          <w:p w:rsidR="0097614D" w:rsidRDefault="0097614D">
            <w:pPr>
              <w:spacing w:after="160" w:line="256" w:lineRule="auto"/>
              <w:ind w:left="-56"/>
              <w:rPr>
                <w:rFonts w:ascii="Times New Roman" w:hAnsi="Times New Roman"/>
                <w:sz w:val="24"/>
                <w:szCs w:val="24"/>
                <w:lang w:val="kk-KZ"/>
              </w:rPr>
            </w:pPr>
          </w:p>
          <w:p w:rsidR="0097614D" w:rsidRDefault="0097614D">
            <w:pPr>
              <w:ind w:left="-56"/>
              <w:rPr>
                <w:rFonts w:ascii="Times New Roman" w:hAnsi="Times New Roman"/>
                <w:sz w:val="24"/>
                <w:szCs w:val="24"/>
                <w:lang w:val="kk-KZ"/>
              </w:rPr>
            </w:pPr>
            <w:r>
              <w:rPr>
                <w:rFonts w:ascii="Times New Roman" w:hAnsi="Times New Roman"/>
                <w:sz w:val="24"/>
                <w:szCs w:val="24"/>
                <w:lang w:val="kk-KZ"/>
              </w:rPr>
              <w:t xml:space="preserve">Тентек мамалак эмнелерге жоолугуп,эмне </w:t>
            </w:r>
            <w:r>
              <w:rPr>
                <w:rFonts w:ascii="Times New Roman" w:hAnsi="Times New Roman"/>
                <w:sz w:val="24"/>
                <w:szCs w:val="24"/>
                <w:lang w:val="kk-KZ"/>
              </w:rPr>
              <w:lastRenderedPageBreak/>
              <w:t>кылды, кылды?.</w:t>
            </w:r>
          </w:p>
          <w:p w:rsidR="0097614D" w:rsidRDefault="0097614D">
            <w:pPr>
              <w:ind w:left="-56"/>
              <w:rPr>
                <w:rFonts w:ascii="Times New Roman" w:hAnsi="Times New Roman"/>
                <w:sz w:val="24"/>
                <w:szCs w:val="24"/>
              </w:rPr>
            </w:pPr>
            <w:r>
              <w:rPr>
                <w:rFonts w:ascii="Times New Roman" w:hAnsi="Times New Roman"/>
                <w:sz w:val="24"/>
                <w:szCs w:val="24"/>
                <w:lang w:val="kk-KZ"/>
              </w:rPr>
              <w:t>Мисалы:</w:t>
            </w:r>
          </w:p>
          <w:p w:rsidR="0097614D" w:rsidRDefault="0097614D">
            <w:pPr>
              <w:ind w:left="-56"/>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C</w:t>
            </w:r>
            <w:r>
              <w:rPr>
                <w:rFonts w:ascii="Times New Roman" w:hAnsi="Times New Roman"/>
                <w:sz w:val="24"/>
                <w:szCs w:val="24"/>
                <w:lang w:val="kk-KZ"/>
              </w:rPr>
              <w:t>оолжанга жоолугуп аны туурады.</w:t>
            </w:r>
          </w:p>
          <w:p w:rsidR="0097614D" w:rsidRDefault="0097614D">
            <w:pPr>
              <w:ind w:left="-56"/>
              <w:rPr>
                <w:rFonts w:ascii="Times New Roman" w:hAnsi="Times New Roman"/>
                <w:sz w:val="24"/>
                <w:szCs w:val="24"/>
                <w:lang w:val="kk-KZ"/>
              </w:rPr>
            </w:pPr>
            <w:r>
              <w:rPr>
                <w:rFonts w:ascii="Times New Roman" w:hAnsi="Times New Roman"/>
                <w:sz w:val="24"/>
                <w:szCs w:val="24"/>
                <w:lang w:val="en-US"/>
              </w:rPr>
              <w:t>2.</w:t>
            </w:r>
            <w:r>
              <w:rPr>
                <w:rFonts w:ascii="Times New Roman" w:hAnsi="Times New Roman"/>
                <w:sz w:val="24"/>
                <w:szCs w:val="24"/>
                <w:lang w:val="kk-KZ"/>
              </w:rPr>
              <w:t xml:space="preserve">Чымчыкка көрүп учкусу келди </w:t>
            </w:r>
          </w:p>
          <w:p w:rsidR="0097614D" w:rsidRDefault="0097614D">
            <w:pPr>
              <w:ind w:left="-56"/>
              <w:rPr>
                <w:rFonts w:ascii="Times New Roman" w:hAnsi="Times New Roman"/>
                <w:sz w:val="24"/>
                <w:szCs w:val="24"/>
                <w:lang w:val="kk-KZ"/>
              </w:rPr>
            </w:pPr>
            <w:r>
              <w:rPr>
                <w:rFonts w:ascii="Times New Roman" w:hAnsi="Times New Roman"/>
                <w:sz w:val="24"/>
                <w:szCs w:val="24"/>
                <w:lang w:val="en-US"/>
              </w:rPr>
              <w:t>3.</w:t>
            </w:r>
          </w:p>
          <w:p w:rsidR="0097614D" w:rsidRDefault="0097614D">
            <w:pPr>
              <w:spacing w:after="160" w:line="256" w:lineRule="auto"/>
              <w:ind w:left="-56"/>
              <w:rPr>
                <w:rFonts w:ascii="Times New Roman" w:hAnsi="Times New Roman"/>
                <w:sz w:val="24"/>
                <w:szCs w:val="24"/>
                <w:lang w:val="en-US"/>
              </w:rPr>
            </w:pPr>
          </w:p>
        </w:tc>
        <w:tc>
          <w:tcPr>
            <w:tcW w:w="4253" w:type="dxa"/>
          </w:tcPr>
          <w:p w:rsidR="0097614D" w:rsidRDefault="0097614D">
            <w:pPr>
              <w:rPr>
                <w:b/>
                <w:lang w:val="kk-KZ"/>
              </w:rPr>
            </w:pPr>
          </w:p>
          <w:p w:rsidR="0097614D" w:rsidRDefault="0097614D">
            <w:pPr>
              <w:rPr>
                <w:rFonts w:ascii="Times New Roman" w:hAnsi="Times New Roman"/>
                <w:sz w:val="28"/>
                <w:szCs w:val="28"/>
                <w:lang w:val="kk-KZ"/>
              </w:rPr>
            </w:pPr>
            <w:r>
              <w:rPr>
                <w:rFonts w:ascii="Times New Roman" w:hAnsi="Times New Roman"/>
                <w:sz w:val="28"/>
                <w:szCs w:val="28"/>
                <w:lang w:val="kk-KZ"/>
              </w:rPr>
              <w:t xml:space="preserve">Окуучуларга тапшырма кандай </w:t>
            </w:r>
            <w:r>
              <w:rPr>
                <w:rFonts w:ascii="Times New Roman" w:hAnsi="Times New Roman"/>
                <w:sz w:val="28"/>
                <w:szCs w:val="28"/>
                <w:lang w:val="kk-KZ"/>
              </w:rPr>
              <w:lastRenderedPageBreak/>
              <w:t>аткарылаары түшүндүрүлүп берилет.</w:t>
            </w:r>
          </w:p>
          <w:p w:rsidR="0097614D" w:rsidRDefault="0097614D">
            <w:pPr>
              <w:rPr>
                <w:rFonts w:ascii="Times New Roman" w:hAnsi="Times New Roman"/>
                <w:sz w:val="28"/>
                <w:szCs w:val="28"/>
                <w:lang w:val="kk-KZ"/>
              </w:rPr>
            </w:pPr>
            <w:r>
              <w:rPr>
                <w:rFonts w:ascii="Times New Roman" w:hAnsi="Times New Roman"/>
                <w:sz w:val="28"/>
                <w:szCs w:val="28"/>
                <w:lang w:val="kk-KZ"/>
              </w:rPr>
              <w:t>Үлгү боюнча аткара алышат.</w:t>
            </w:r>
          </w:p>
          <w:p w:rsidR="0097614D" w:rsidRDefault="0097614D">
            <w:pPr>
              <w:rPr>
                <w:b/>
                <w:lang w:val="kk-KZ"/>
              </w:rPr>
            </w:pPr>
          </w:p>
        </w:tc>
        <w:tc>
          <w:tcPr>
            <w:tcW w:w="4961" w:type="dxa"/>
          </w:tcPr>
          <w:p w:rsidR="0097614D" w:rsidRDefault="0097614D">
            <w:pPr>
              <w:rPr>
                <w:b/>
                <w:lang w:val="kk-KZ"/>
              </w:rPr>
            </w:pPr>
          </w:p>
          <w:p w:rsidR="0097614D" w:rsidRDefault="0097614D">
            <w:pPr>
              <w:rPr>
                <w:b/>
                <w:lang w:val="kk-KZ"/>
              </w:rPr>
            </w:pPr>
          </w:p>
        </w:tc>
      </w:tr>
    </w:tbl>
    <w:p w:rsidR="0097614D" w:rsidRPr="003D7BC0" w:rsidRDefault="0097614D">
      <w:pPr>
        <w:rPr>
          <w:sz w:val="32"/>
          <w:szCs w:val="32"/>
          <w:lang w:val="kk-KZ"/>
        </w:rPr>
      </w:pPr>
    </w:p>
    <w:sectPr w:rsidR="0097614D" w:rsidRPr="003D7BC0" w:rsidSect="003D7BC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A1D"/>
    <w:rsid w:val="000451A1"/>
    <w:rsid w:val="00084156"/>
    <w:rsid w:val="000C4471"/>
    <w:rsid w:val="000D17FE"/>
    <w:rsid w:val="00123EE1"/>
    <w:rsid w:val="001A6C4E"/>
    <w:rsid w:val="002A6CB0"/>
    <w:rsid w:val="00312A1D"/>
    <w:rsid w:val="003D7BC0"/>
    <w:rsid w:val="005A6D10"/>
    <w:rsid w:val="005F215A"/>
    <w:rsid w:val="0065567F"/>
    <w:rsid w:val="00941AD6"/>
    <w:rsid w:val="0097614D"/>
    <w:rsid w:val="00E106D1"/>
    <w:rsid w:val="00EB5D9A"/>
    <w:rsid w:val="00ED537D"/>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Char">
    <w:name w:val="Subtitle Char"/>
    <w:uiPriority w:val="99"/>
    <w:locked/>
    <w:rsid w:val="002A6CB0"/>
    <w:rPr>
      <w:rFonts w:ascii="Cambria" w:hAnsi="Cambria" w:cs="Times New Roman"/>
      <w:i/>
      <w:iCs/>
      <w:color w:val="4F81BD"/>
      <w:spacing w:val="15"/>
      <w:sz w:val="24"/>
      <w:szCs w:val="24"/>
      <w:lang w:val="ru-RU" w:eastAsia="en-US" w:bidi="ar-SA"/>
    </w:rPr>
  </w:style>
  <w:style w:type="paragraph" w:styleId="a3">
    <w:name w:val="Subtitle"/>
    <w:basedOn w:val="a"/>
    <w:next w:val="a"/>
    <w:link w:val="a4"/>
    <w:uiPriority w:val="99"/>
    <w:qFormat/>
    <w:locked/>
    <w:rsid w:val="002A6CB0"/>
    <w:rPr>
      <w:rFonts w:ascii="Cambria" w:hAnsi="Cambria"/>
      <w:i/>
      <w:iCs/>
      <w:color w:val="4F81BD"/>
      <w:spacing w:val="15"/>
      <w:sz w:val="24"/>
      <w:szCs w:val="24"/>
      <w:lang w:eastAsia="en-US"/>
    </w:rPr>
  </w:style>
  <w:style w:type="character" w:customStyle="1" w:styleId="a4">
    <w:name w:val="Подзаголовок Знак"/>
    <w:link w:val="a3"/>
    <w:uiPriority w:val="99"/>
    <w:locked/>
    <w:rPr>
      <w:rFonts w:ascii="Cambria" w:hAnsi="Cambria" w:cs="Times New Roman"/>
      <w:sz w:val="24"/>
      <w:szCs w:val="24"/>
    </w:rPr>
  </w:style>
  <w:style w:type="paragraph" w:styleId="a5">
    <w:name w:val="Balloon Text"/>
    <w:basedOn w:val="a"/>
    <w:link w:val="a6"/>
    <w:uiPriority w:val="99"/>
    <w:semiHidden/>
    <w:unhideWhenUsed/>
    <w:rsid w:val="000451A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451A1"/>
    <w:rPr>
      <w:rFonts w:ascii="Tahoma" w:hAnsi="Tahoma" w:cs="Tahoma"/>
      <w:sz w:val="16"/>
      <w:szCs w:val="16"/>
    </w:rPr>
  </w:style>
  <w:style w:type="character" w:styleId="a7">
    <w:name w:val="Hyperlink"/>
    <w:uiPriority w:val="99"/>
    <w:semiHidden/>
    <w:unhideWhenUsed/>
    <w:rsid w:val="005A6D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5489">
      <w:marLeft w:val="0"/>
      <w:marRight w:val="0"/>
      <w:marTop w:val="0"/>
      <w:marBottom w:val="0"/>
      <w:divBdr>
        <w:top w:val="none" w:sz="0" w:space="0" w:color="auto"/>
        <w:left w:val="none" w:sz="0" w:space="0" w:color="auto"/>
        <w:bottom w:val="none" w:sz="0" w:space="0" w:color="auto"/>
        <w:right w:val="none" w:sz="0" w:space="0" w:color="auto"/>
      </w:divBdr>
    </w:div>
    <w:div w:id="73112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QSbk7q9R_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8</cp:revision>
  <cp:lastPrinted>2019-02-09T04:21:00Z</cp:lastPrinted>
  <dcterms:created xsi:type="dcterms:W3CDTF">2017-04-06T09:29:00Z</dcterms:created>
  <dcterms:modified xsi:type="dcterms:W3CDTF">2019-09-12T06:28:00Z</dcterms:modified>
</cp:coreProperties>
</file>