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DE" w:rsidRDefault="00030BDE" w:rsidP="00486897">
      <w:pPr>
        <w:pStyle w:val="a3"/>
        <w:rPr>
          <w:color w:val="993300"/>
          <w:lang w:val="kk-KZ"/>
        </w:rPr>
      </w:pPr>
    </w:p>
    <w:p w:rsidR="00486897" w:rsidRDefault="00486897" w:rsidP="00486897">
      <w:pPr>
        <w:pStyle w:val="a3"/>
        <w:rPr>
          <w:rFonts w:ascii="Times New Roman" w:hAnsi="Times New Roman"/>
          <w:b/>
          <w:i w:val="0"/>
          <w:iCs w:val="0"/>
          <w:color w:val="A40000"/>
          <w:spacing w:val="0"/>
          <w:sz w:val="32"/>
          <w:szCs w:val="32"/>
        </w:rPr>
      </w:pPr>
      <w:bookmarkStart w:id="0" w:name="_GoBack"/>
      <w:bookmarkEnd w:id="0"/>
      <w:r>
        <w:rPr>
          <w:noProof/>
          <w:lang w:eastAsia="ru-RU"/>
        </w:rPr>
        <w:drawing>
          <wp:anchor distT="0" distB="0" distL="114300" distR="114300" simplePos="0" relativeHeight="251659264" behindDoc="1" locked="0" layoutInCell="1" allowOverlap="1">
            <wp:simplePos x="0" y="0"/>
            <wp:positionH relativeFrom="column">
              <wp:posOffset>6822831</wp:posOffset>
            </wp:positionH>
            <wp:positionV relativeFrom="paragraph">
              <wp:posOffset>17585</wp:posOffset>
            </wp:positionV>
            <wp:extent cx="2308860" cy="240030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860" cy="2400300"/>
                    </a:xfrm>
                    <a:prstGeom prst="rect">
                      <a:avLst/>
                    </a:prstGeom>
                    <a:noFill/>
                  </pic:spPr>
                </pic:pic>
              </a:graphicData>
            </a:graphic>
            <wp14:sizeRelH relativeFrom="page">
              <wp14:pctWidth>0</wp14:pctWidth>
            </wp14:sizeRelH>
            <wp14:sizeRelV relativeFrom="page">
              <wp14:pctHeight>0</wp14:pctHeight>
            </wp14:sizeRelV>
          </wp:anchor>
        </w:drawing>
      </w:r>
      <w:r>
        <w:rPr>
          <w:color w:val="993300"/>
        </w:rPr>
        <w:t xml:space="preserve">  </w:t>
      </w:r>
      <w:r>
        <w:rPr>
          <w:rFonts w:ascii="Times New Roman" w:hAnsi="Times New Roman"/>
          <w:b/>
          <w:i w:val="0"/>
          <w:color w:val="993300"/>
          <w:sz w:val="32"/>
          <w:szCs w:val="32"/>
        </w:rPr>
        <w:t xml:space="preserve">Бишкек </w:t>
      </w:r>
      <w:proofErr w:type="spellStart"/>
      <w:r>
        <w:rPr>
          <w:rFonts w:ascii="Times New Roman" w:hAnsi="Times New Roman"/>
          <w:b/>
          <w:i w:val="0"/>
          <w:color w:val="993300"/>
          <w:sz w:val="32"/>
          <w:szCs w:val="32"/>
        </w:rPr>
        <w:t>шаары</w:t>
      </w:r>
      <w:proofErr w:type="spellEnd"/>
      <w:r>
        <w:rPr>
          <w:rFonts w:ascii="Times New Roman" w:hAnsi="Times New Roman"/>
          <w:b/>
          <w:i w:val="0"/>
          <w:color w:val="993300"/>
          <w:sz w:val="32"/>
          <w:szCs w:val="32"/>
        </w:rPr>
        <w:t xml:space="preserve">               </w:t>
      </w:r>
      <w:r>
        <w:rPr>
          <w:rFonts w:ascii="Times New Roman" w:hAnsi="Times New Roman"/>
          <w:b/>
          <w:i w:val="0"/>
          <w:iCs w:val="0"/>
          <w:color w:val="A40000"/>
          <w:spacing w:val="0"/>
          <w:sz w:val="32"/>
          <w:szCs w:val="32"/>
        </w:rPr>
        <w:t xml:space="preserve">      </w:t>
      </w:r>
    </w:p>
    <w:p w:rsidR="00486897" w:rsidRDefault="00486897" w:rsidP="00486897">
      <w:pPr>
        <w:rPr>
          <w:rFonts w:ascii="Times New Roman" w:hAnsi="Times New Roman"/>
          <w:b/>
          <w:color w:val="A40000"/>
          <w:sz w:val="32"/>
          <w:szCs w:val="32"/>
        </w:rPr>
      </w:pPr>
      <w:r>
        <w:rPr>
          <w:rFonts w:ascii="Times New Roman" w:hAnsi="Times New Roman"/>
          <w:b/>
          <w:color w:val="A40000"/>
          <w:sz w:val="32"/>
          <w:szCs w:val="32"/>
        </w:rPr>
        <w:t xml:space="preserve">  </w:t>
      </w:r>
      <w:proofErr w:type="spellStart"/>
      <w:r>
        <w:rPr>
          <w:rFonts w:ascii="Times New Roman" w:hAnsi="Times New Roman"/>
          <w:b/>
          <w:color w:val="A40000"/>
          <w:sz w:val="32"/>
          <w:szCs w:val="32"/>
        </w:rPr>
        <w:t>Биринчи</w:t>
      </w:r>
      <w:proofErr w:type="spellEnd"/>
      <w:r>
        <w:rPr>
          <w:rFonts w:ascii="Times New Roman" w:hAnsi="Times New Roman"/>
          <w:b/>
          <w:color w:val="A40000"/>
          <w:sz w:val="32"/>
          <w:szCs w:val="32"/>
        </w:rPr>
        <w:t xml:space="preserve"> май району       </w:t>
      </w:r>
    </w:p>
    <w:p w:rsidR="00486897" w:rsidRDefault="00486897" w:rsidP="00486897">
      <w:pPr>
        <w:rPr>
          <w:rFonts w:ascii="Times New Roman" w:hAnsi="Times New Roman"/>
          <w:b/>
          <w:color w:val="A40000"/>
          <w:sz w:val="32"/>
          <w:szCs w:val="32"/>
        </w:rPr>
      </w:pPr>
      <w:r>
        <w:rPr>
          <w:rFonts w:ascii="Times New Roman" w:hAnsi="Times New Roman"/>
          <w:b/>
          <w:color w:val="A40000"/>
          <w:sz w:val="32"/>
          <w:szCs w:val="32"/>
        </w:rPr>
        <w:t xml:space="preserve">  </w:t>
      </w:r>
      <w:r>
        <w:rPr>
          <w:rFonts w:ascii="Times New Roman" w:hAnsi="Times New Roman"/>
          <w:b/>
          <w:color w:val="A40000"/>
          <w:sz w:val="32"/>
          <w:szCs w:val="32"/>
          <w:lang w:val="ky-KG"/>
        </w:rPr>
        <w:t>№</w:t>
      </w:r>
      <w:r>
        <w:rPr>
          <w:rFonts w:ascii="Times New Roman" w:hAnsi="Times New Roman"/>
          <w:b/>
          <w:color w:val="A40000"/>
          <w:sz w:val="32"/>
          <w:szCs w:val="32"/>
        </w:rPr>
        <w:t xml:space="preserve">27 </w:t>
      </w:r>
      <w:proofErr w:type="spellStart"/>
      <w:r>
        <w:rPr>
          <w:rFonts w:ascii="Times New Roman" w:hAnsi="Times New Roman"/>
          <w:b/>
          <w:color w:val="A40000"/>
          <w:sz w:val="32"/>
          <w:szCs w:val="32"/>
        </w:rPr>
        <w:t>жалпы</w:t>
      </w:r>
      <w:proofErr w:type="spellEnd"/>
      <w:r>
        <w:rPr>
          <w:rFonts w:ascii="Times New Roman" w:hAnsi="Times New Roman"/>
          <w:b/>
          <w:color w:val="A40000"/>
          <w:sz w:val="32"/>
          <w:szCs w:val="32"/>
        </w:rPr>
        <w:t xml:space="preserve"> </w:t>
      </w:r>
      <w:proofErr w:type="spellStart"/>
      <w:r>
        <w:rPr>
          <w:rFonts w:ascii="Times New Roman" w:hAnsi="Times New Roman"/>
          <w:b/>
          <w:color w:val="A40000"/>
          <w:sz w:val="32"/>
          <w:szCs w:val="32"/>
        </w:rPr>
        <w:t>билим</w:t>
      </w:r>
      <w:proofErr w:type="spellEnd"/>
      <w:r>
        <w:rPr>
          <w:rFonts w:ascii="Times New Roman" w:hAnsi="Times New Roman"/>
          <w:b/>
          <w:color w:val="A40000"/>
          <w:sz w:val="32"/>
          <w:szCs w:val="32"/>
        </w:rPr>
        <w:t xml:space="preserve"> </w:t>
      </w:r>
      <w:proofErr w:type="spellStart"/>
      <w:r>
        <w:rPr>
          <w:rFonts w:ascii="Times New Roman" w:hAnsi="Times New Roman"/>
          <w:b/>
          <w:color w:val="A40000"/>
          <w:sz w:val="32"/>
          <w:szCs w:val="32"/>
        </w:rPr>
        <w:t>берүүчү</w:t>
      </w:r>
      <w:proofErr w:type="spellEnd"/>
      <w:r>
        <w:rPr>
          <w:rFonts w:ascii="Times New Roman" w:hAnsi="Times New Roman"/>
          <w:b/>
          <w:color w:val="A40000"/>
          <w:sz w:val="32"/>
          <w:szCs w:val="32"/>
        </w:rPr>
        <w:t xml:space="preserve"> </w:t>
      </w:r>
      <w:proofErr w:type="spellStart"/>
      <w:r>
        <w:rPr>
          <w:rFonts w:ascii="Times New Roman" w:hAnsi="Times New Roman"/>
          <w:b/>
          <w:color w:val="A40000"/>
          <w:sz w:val="32"/>
          <w:szCs w:val="32"/>
        </w:rPr>
        <w:t>орто</w:t>
      </w:r>
      <w:proofErr w:type="spellEnd"/>
      <w:r>
        <w:rPr>
          <w:rFonts w:ascii="Times New Roman" w:hAnsi="Times New Roman"/>
          <w:b/>
          <w:color w:val="A40000"/>
          <w:sz w:val="32"/>
          <w:szCs w:val="32"/>
        </w:rPr>
        <w:t xml:space="preserve"> </w:t>
      </w:r>
      <w:proofErr w:type="spellStart"/>
      <w:r>
        <w:rPr>
          <w:rFonts w:ascii="Times New Roman" w:hAnsi="Times New Roman"/>
          <w:b/>
          <w:color w:val="A40000"/>
          <w:sz w:val="32"/>
          <w:szCs w:val="32"/>
        </w:rPr>
        <w:t>мектеби</w:t>
      </w:r>
      <w:proofErr w:type="spellEnd"/>
    </w:p>
    <w:p w:rsidR="00486897" w:rsidRDefault="00486897" w:rsidP="00486897">
      <w:pPr>
        <w:rPr>
          <w:b/>
        </w:rPr>
      </w:pPr>
      <w:r>
        <w:rPr>
          <w:b/>
        </w:rPr>
        <w:t xml:space="preserve">                                                                                    </w:t>
      </w:r>
    </w:p>
    <w:p w:rsidR="00486897" w:rsidRDefault="00486897" w:rsidP="00486897">
      <w:pPr>
        <w:tabs>
          <w:tab w:val="left" w:pos="751"/>
        </w:tabs>
        <w:rPr>
          <w:rFonts w:ascii="Monotype Corsiva" w:hAnsi="Monotype Corsiva"/>
          <w:b/>
          <w:noProof/>
          <w:color w:val="038726"/>
          <w:sz w:val="64"/>
          <w:szCs w:val="64"/>
        </w:rPr>
      </w:pPr>
      <w:r>
        <w:rPr>
          <w:rFonts w:ascii="Monotype Corsiva" w:hAnsi="Monotype Corsiva"/>
          <w:b/>
          <w:noProof/>
          <w:color w:val="038726"/>
          <w:sz w:val="64"/>
          <w:szCs w:val="64"/>
        </w:rPr>
        <w:t>Мамлекеттик  тил  усулдук    бирикмеси</w:t>
      </w:r>
    </w:p>
    <w:p w:rsidR="00486897" w:rsidRPr="002A6CB0" w:rsidRDefault="00486897" w:rsidP="00486897">
      <w:pPr>
        <w:rPr>
          <w:b/>
          <w:sz w:val="32"/>
          <w:szCs w:val="32"/>
          <w:u w:val="single"/>
          <w:lang w:val="ky-KG"/>
        </w:rPr>
      </w:pPr>
      <w:r w:rsidRPr="002A6CB0">
        <w:rPr>
          <w:sz w:val="32"/>
          <w:szCs w:val="32"/>
        </w:rPr>
        <w:t xml:space="preserve">                                                                   </w:t>
      </w:r>
      <w:r>
        <w:rPr>
          <w:rFonts w:ascii="Monotype Corsiva" w:hAnsi="Monotype Corsiva"/>
          <w:b/>
          <w:color w:val="038726"/>
          <w:sz w:val="64"/>
          <w:szCs w:val="64"/>
          <w:lang w:val="ky-KG"/>
        </w:rPr>
        <w:t xml:space="preserve"> </w:t>
      </w:r>
      <w:r>
        <w:rPr>
          <w:rFonts w:ascii="Monotype Corsiva" w:hAnsi="Monotype Corsiva"/>
          <w:b/>
          <w:noProof/>
          <w:color w:val="FF0000"/>
          <w:spacing w:val="10"/>
          <w:sz w:val="96"/>
          <w:szCs w:val="96"/>
          <w:lang w:val="ky-KG"/>
        </w:rPr>
        <w:t>Ачык сабак</w:t>
      </w:r>
    </w:p>
    <w:p w:rsidR="00486897" w:rsidRDefault="00486897" w:rsidP="00486897">
      <w:pPr>
        <w:rPr>
          <w:rFonts w:ascii="Monotype Corsiva" w:hAnsi="Monotype Corsiva"/>
          <w:b/>
          <w:sz w:val="56"/>
          <w:szCs w:val="56"/>
          <w:lang w:val="ky-KG"/>
        </w:rPr>
      </w:pPr>
      <w:r>
        <w:rPr>
          <w:rFonts w:ascii="Monotype Corsiva" w:hAnsi="Monotype Corsiva"/>
          <w:b/>
          <w:sz w:val="56"/>
          <w:szCs w:val="56"/>
          <w:lang w:val="ky-KG"/>
        </w:rPr>
        <w:t xml:space="preserve">Кептик  тема: Кыш </w:t>
      </w:r>
    </w:p>
    <w:p w:rsidR="00486897" w:rsidRPr="00486897" w:rsidRDefault="00486897" w:rsidP="00486897">
      <w:pPr>
        <w:rPr>
          <w:rFonts w:ascii="Times New Roman" w:hAnsi="Times New Roman"/>
          <w:b/>
          <w:i/>
          <w:sz w:val="44"/>
          <w:szCs w:val="44"/>
          <w:lang w:val="ky-KG"/>
        </w:rPr>
      </w:pPr>
      <w:r>
        <w:rPr>
          <w:rFonts w:ascii="Monotype Corsiva" w:hAnsi="Monotype Corsiva"/>
          <w:b/>
          <w:sz w:val="56"/>
          <w:szCs w:val="56"/>
          <w:lang w:val="ky-KG"/>
        </w:rPr>
        <w:t>Грамматикалык тема</w:t>
      </w:r>
      <w:r>
        <w:rPr>
          <w:rFonts w:ascii="Times New Roman" w:hAnsi="Times New Roman"/>
          <w:b/>
          <w:i/>
          <w:sz w:val="44"/>
          <w:szCs w:val="44"/>
          <w:lang w:val="ky-KG"/>
        </w:rPr>
        <w:t xml:space="preserve">: Бир </w:t>
      </w:r>
      <w:r>
        <w:rPr>
          <w:rFonts w:ascii="Times New Roman" w:hAnsi="Times New Roman"/>
          <w:b/>
          <w:i/>
          <w:sz w:val="44"/>
          <w:szCs w:val="44"/>
          <w:lang w:val="kk-KZ"/>
        </w:rPr>
        <w:t xml:space="preserve">өңчөй мүчөлөрдү </w:t>
      </w:r>
      <w:r>
        <w:rPr>
          <w:rFonts w:ascii="Times New Roman" w:hAnsi="Times New Roman"/>
          <w:b/>
          <w:i/>
          <w:sz w:val="44"/>
          <w:szCs w:val="44"/>
          <w:lang w:val="ky-KG"/>
        </w:rPr>
        <w:t>кайталоо</w:t>
      </w:r>
    </w:p>
    <w:p w:rsidR="00486897" w:rsidRPr="00ED537D" w:rsidRDefault="00486897" w:rsidP="00486897">
      <w:pPr>
        <w:rPr>
          <w:b/>
          <w:sz w:val="32"/>
          <w:szCs w:val="32"/>
          <w:u w:val="single"/>
          <w:lang w:val="ky-KG"/>
        </w:rPr>
      </w:pPr>
      <w:r>
        <w:rPr>
          <w:rFonts w:ascii="Times New Roman" w:hAnsi="Times New Roman"/>
          <w:b/>
          <w:i/>
          <w:sz w:val="44"/>
          <w:szCs w:val="44"/>
          <w:lang w:val="ky-KG"/>
        </w:rPr>
        <w:t xml:space="preserve"> </w:t>
      </w:r>
      <w:r>
        <w:rPr>
          <w:rFonts w:ascii="Monotype Corsiva" w:hAnsi="Monotype Corsiva"/>
          <w:b/>
          <w:sz w:val="56"/>
          <w:szCs w:val="56"/>
          <w:lang w:val="ky-KG"/>
        </w:rPr>
        <w:t>Мугалим:</w:t>
      </w:r>
      <w:r>
        <w:rPr>
          <w:rFonts w:ascii="Monotype Corsiva" w:hAnsi="Monotype Corsiva"/>
          <w:sz w:val="56"/>
          <w:szCs w:val="56"/>
          <w:lang w:val="ky-KG"/>
        </w:rPr>
        <w:t xml:space="preserve"> </w:t>
      </w:r>
      <w:r>
        <w:rPr>
          <w:rFonts w:ascii="Times New Roman" w:hAnsi="Times New Roman"/>
          <w:b/>
          <w:i/>
          <w:sz w:val="44"/>
          <w:szCs w:val="44"/>
          <w:lang w:val="ky-KG"/>
        </w:rPr>
        <w:t>Өсүкбаева Аида Асангазиевна</w:t>
      </w:r>
    </w:p>
    <w:p w:rsidR="00030BDE" w:rsidRDefault="00486897" w:rsidP="00486897">
      <w:pPr>
        <w:rPr>
          <w:b/>
          <w:sz w:val="32"/>
          <w:szCs w:val="32"/>
          <w:lang w:val="ky-KG"/>
        </w:rPr>
      </w:pPr>
      <w:r w:rsidRPr="00ED537D">
        <w:rPr>
          <w:b/>
          <w:sz w:val="32"/>
          <w:szCs w:val="32"/>
          <w:lang w:val="ky-KG"/>
        </w:rPr>
        <w:t xml:space="preserve">                                                                 </w:t>
      </w:r>
    </w:p>
    <w:p w:rsidR="00486897" w:rsidRPr="002A6CB0" w:rsidRDefault="00030BDE" w:rsidP="00486897">
      <w:pPr>
        <w:rPr>
          <w:b/>
          <w:sz w:val="32"/>
          <w:szCs w:val="32"/>
          <w:u w:val="single"/>
          <w:lang w:val="ky-KG"/>
        </w:rPr>
      </w:pPr>
      <w:r>
        <w:rPr>
          <w:b/>
          <w:sz w:val="32"/>
          <w:szCs w:val="32"/>
          <w:lang w:val="ky-KG"/>
        </w:rPr>
        <w:t xml:space="preserve">                                                                     </w:t>
      </w:r>
      <w:r w:rsidR="00486897">
        <w:rPr>
          <w:rFonts w:ascii="Monotype Corsiva" w:hAnsi="Monotype Corsiva"/>
          <w:b/>
          <w:sz w:val="44"/>
          <w:szCs w:val="44"/>
          <w:lang w:val="ky-KG"/>
        </w:rPr>
        <w:t>201</w:t>
      </w:r>
      <w:r w:rsidR="00486897" w:rsidRPr="00150B8E">
        <w:rPr>
          <w:rFonts w:ascii="Monotype Corsiva" w:hAnsi="Monotype Corsiva"/>
          <w:b/>
          <w:sz w:val="44"/>
          <w:szCs w:val="44"/>
          <w:lang w:val="ky-KG"/>
        </w:rPr>
        <w:t>8</w:t>
      </w:r>
      <w:r w:rsidR="00486897" w:rsidRPr="00150B8E">
        <w:rPr>
          <w:rFonts w:ascii="Times New Roman" w:hAnsi="Times New Roman"/>
          <w:b/>
          <w:sz w:val="44"/>
          <w:szCs w:val="44"/>
          <w:lang w:val="ky-KG"/>
        </w:rPr>
        <w:t xml:space="preserve"> </w:t>
      </w:r>
      <w:r w:rsidR="00486897">
        <w:rPr>
          <w:rFonts w:ascii="Monotype Corsiva" w:hAnsi="Monotype Corsiva"/>
          <w:b/>
          <w:sz w:val="44"/>
          <w:szCs w:val="44"/>
          <w:lang w:val="ky-KG"/>
        </w:rPr>
        <w:t>-201</w:t>
      </w:r>
      <w:r w:rsidR="00486897" w:rsidRPr="00150B8E">
        <w:rPr>
          <w:rFonts w:ascii="Monotype Corsiva" w:hAnsi="Monotype Corsiva"/>
          <w:b/>
          <w:sz w:val="44"/>
          <w:szCs w:val="44"/>
          <w:lang w:val="ky-KG"/>
        </w:rPr>
        <w:t>9</w:t>
      </w:r>
      <w:r w:rsidR="00486897">
        <w:rPr>
          <w:rFonts w:ascii="Monotype Corsiva" w:hAnsi="Monotype Corsiva"/>
          <w:b/>
          <w:sz w:val="44"/>
          <w:szCs w:val="44"/>
          <w:lang w:val="ky-KG"/>
        </w:rPr>
        <w:t>- окуу жылы</w:t>
      </w:r>
    </w:p>
    <w:p w:rsidR="00486897" w:rsidRPr="002A6CB0" w:rsidRDefault="00486897" w:rsidP="00486897">
      <w:pPr>
        <w:rPr>
          <w:rFonts w:ascii="Times New Roman" w:hAnsi="Times New Roman"/>
          <w:sz w:val="28"/>
          <w:szCs w:val="28"/>
          <w:lang w:val="ky-KG"/>
        </w:rPr>
      </w:pPr>
    </w:p>
    <w:p w:rsidR="00486897" w:rsidRPr="002A6CB0" w:rsidRDefault="00486897" w:rsidP="00486897">
      <w:pPr>
        <w:rPr>
          <w:rFonts w:ascii="Times New Roman" w:hAnsi="Times New Roman"/>
          <w:sz w:val="28"/>
          <w:szCs w:val="28"/>
          <w:lang w:val="ky-KG"/>
        </w:rPr>
      </w:pPr>
    </w:p>
    <w:p w:rsidR="00AE1961" w:rsidRDefault="00486897" w:rsidP="00486897">
      <w:pPr>
        <w:rPr>
          <w:rFonts w:ascii="Times New Roman" w:hAnsi="Times New Roman"/>
          <w:sz w:val="28"/>
          <w:szCs w:val="28"/>
          <w:lang w:val="ky-KG"/>
        </w:rPr>
      </w:pPr>
      <w:r w:rsidRPr="004011EB">
        <w:rPr>
          <w:rFonts w:ascii="Times New Roman" w:hAnsi="Times New Roman"/>
          <w:sz w:val="28"/>
          <w:szCs w:val="28"/>
        </w:rPr>
        <w:t xml:space="preserve">9- А </w:t>
      </w:r>
      <w:proofErr w:type="spellStart"/>
      <w:r w:rsidRPr="004011EB">
        <w:rPr>
          <w:rFonts w:ascii="Times New Roman" w:hAnsi="Times New Roman"/>
          <w:sz w:val="28"/>
          <w:szCs w:val="28"/>
        </w:rPr>
        <w:t>класс</w:t>
      </w:r>
      <w:proofErr w:type="gramStart"/>
      <w:r w:rsidRPr="004011EB">
        <w:rPr>
          <w:rFonts w:ascii="Times New Roman" w:hAnsi="Times New Roman"/>
          <w:sz w:val="28"/>
          <w:szCs w:val="28"/>
        </w:rPr>
        <w:t>.К</w:t>
      </w:r>
      <w:proofErr w:type="gramEnd"/>
      <w:r w:rsidRPr="004011EB">
        <w:rPr>
          <w:rFonts w:ascii="Times New Roman" w:hAnsi="Times New Roman"/>
          <w:sz w:val="28"/>
          <w:szCs w:val="28"/>
        </w:rPr>
        <w:t>ыргыз</w:t>
      </w:r>
      <w:proofErr w:type="spellEnd"/>
      <w:r w:rsidRPr="004011EB">
        <w:rPr>
          <w:rFonts w:ascii="Times New Roman" w:hAnsi="Times New Roman"/>
          <w:sz w:val="28"/>
          <w:szCs w:val="28"/>
        </w:rPr>
        <w:t xml:space="preserve"> тили. </w:t>
      </w:r>
      <w:proofErr w:type="spellStart"/>
      <w:r w:rsidRPr="004011EB">
        <w:rPr>
          <w:rFonts w:ascii="Times New Roman" w:hAnsi="Times New Roman"/>
          <w:sz w:val="28"/>
          <w:szCs w:val="28"/>
        </w:rPr>
        <w:t>Сабагынын</w:t>
      </w:r>
      <w:proofErr w:type="spellEnd"/>
      <w:r w:rsidRPr="004011EB">
        <w:rPr>
          <w:rFonts w:ascii="Times New Roman" w:hAnsi="Times New Roman"/>
          <w:sz w:val="28"/>
          <w:szCs w:val="28"/>
        </w:rPr>
        <w:t xml:space="preserve"> планы. </w:t>
      </w:r>
    </w:p>
    <w:p w:rsidR="00486897" w:rsidRPr="004011EB" w:rsidRDefault="00486897" w:rsidP="00486897">
      <w:pPr>
        <w:rPr>
          <w:rFonts w:ascii="Times New Roman" w:hAnsi="Times New Roman"/>
          <w:sz w:val="28"/>
          <w:szCs w:val="28"/>
          <w:lang w:val="kk-KZ"/>
        </w:rPr>
      </w:pPr>
      <w:r w:rsidRPr="0048580A">
        <w:rPr>
          <w:rFonts w:ascii="Times New Roman" w:hAnsi="Times New Roman"/>
          <w:b/>
          <w:sz w:val="28"/>
          <w:szCs w:val="28"/>
          <w:lang w:val="ky-KG"/>
        </w:rPr>
        <w:t>Мугалим</w:t>
      </w:r>
      <w:r w:rsidRPr="0048580A">
        <w:rPr>
          <w:rFonts w:ascii="Times New Roman" w:hAnsi="Times New Roman"/>
          <w:sz w:val="28"/>
          <w:szCs w:val="28"/>
          <w:lang w:val="ky-KG"/>
        </w:rPr>
        <w:t xml:space="preserve"> :</w:t>
      </w:r>
      <w:r w:rsidRPr="004011EB">
        <w:rPr>
          <w:rFonts w:ascii="Times New Roman" w:hAnsi="Times New Roman"/>
          <w:sz w:val="28"/>
          <w:szCs w:val="28"/>
          <w:lang w:val="kk-KZ"/>
        </w:rPr>
        <w:t>Өсүкбаева Аида Асангазиевна</w:t>
      </w:r>
    </w:p>
    <w:p w:rsidR="00486897" w:rsidRPr="004011EB" w:rsidRDefault="00486897" w:rsidP="00486897">
      <w:pPr>
        <w:rPr>
          <w:rFonts w:ascii="Times New Roman" w:hAnsi="Times New Roman"/>
          <w:sz w:val="28"/>
          <w:szCs w:val="28"/>
          <w:lang w:val="kk-KZ"/>
        </w:rPr>
      </w:pPr>
      <w:r w:rsidRPr="00AE1961">
        <w:rPr>
          <w:rFonts w:ascii="Times New Roman" w:hAnsi="Times New Roman"/>
          <w:b/>
          <w:sz w:val="28"/>
          <w:szCs w:val="28"/>
          <w:lang w:val="kk-KZ"/>
        </w:rPr>
        <w:t>Сабактын кептик темасы</w:t>
      </w:r>
      <w:r w:rsidRPr="004011EB">
        <w:rPr>
          <w:rFonts w:ascii="Times New Roman" w:hAnsi="Times New Roman"/>
          <w:sz w:val="28"/>
          <w:szCs w:val="28"/>
          <w:lang w:val="kk-KZ"/>
        </w:rPr>
        <w:t>; Кыш</w:t>
      </w:r>
    </w:p>
    <w:p w:rsidR="00486897" w:rsidRPr="004011EB" w:rsidRDefault="00486897" w:rsidP="00486897">
      <w:pPr>
        <w:rPr>
          <w:rFonts w:ascii="Times New Roman" w:hAnsi="Times New Roman"/>
          <w:sz w:val="28"/>
          <w:szCs w:val="28"/>
          <w:lang w:val="kk-KZ"/>
        </w:rPr>
      </w:pPr>
      <w:r w:rsidRPr="00AE1961">
        <w:rPr>
          <w:rFonts w:ascii="Times New Roman" w:hAnsi="Times New Roman"/>
          <w:b/>
          <w:sz w:val="28"/>
          <w:szCs w:val="28"/>
          <w:lang w:val="kk-KZ"/>
        </w:rPr>
        <w:t>Грамматикалык тема</w:t>
      </w:r>
      <w:r w:rsidRPr="004011EB">
        <w:rPr>
          <w:rFonts w:ascii="Times New Roman" w:hAnsi="Times New Roman"/>
          <w:sz w:val="28"/>
          <w:szCs w:val="28"/>
          <w:lang w:val="kk-KZ"/>
        </w:rPr>
        <w:t>; Бир өңчөй мүчөлөрдү кайталоо.</w:t>
      </w:r>
    </w:p>
    <w:p w:rsidR="00486897" w:rsidRPr="004011EB" w:rsidRDefault="00486897" w:rsidP="00486897">
      <w:pPr>
        <w:rPr>
          <w:rFonts w:ascii="Times New Roman" w:hAnsi="Times New Roman"/>
          <w:sz w:val="28"/>
          <w:szCs w:val="28"/>
          <w:lang w:val="kk-KZ"/>
        </w:rPr>
      </w:pPr>
      <w:r w:rsidRPr="00AE1961">
        <w:rPr>
          <w:rFonts w:ascii="Times New Roman" w:hAnsi="Times New Roman"/>
          <w:b/>
          <w:sz w:val="28"/>
          <w:szCs w:val="28"/>
          <w:lang w:val="kk-KZ"/>
        </w:rPr>
        <w:t>Сабактын максаттары/күтүлүүчү натыйжалары</w:t>
      </w:r>
      <w:r w:rsidRPr="004011EB">
        <w:rPr>
          <w:rFonts w:ascii="Times New Roman" w:hAnsi="Times New Roman"/>
          <w:sz w:val="28"/>
          <w:szCs w:val="28"/>
          <w:lang w:val="kk-KZ"/>
        </w:rPr>
        <w:t>:</w:t>
      </w:r>
    </w:p>
    <w:p w:rsidR="00EF1707" w:rsidRPr="004011EB" w:rsidRDefault="00486897" w:rsidP="00486897">
      <w:pPr>
        <w:rPr>
          <w:rFonts w:ascii="Times New Roman" w:hAnsi="Times New Roman"/>
          <w:sz w:val="28"/>
          <w:szCs w:val="28"/>
          <w:lang w:val="kk-KZ"/>
        </w:rPr>
      </w:pPr>
      <w:r w:rsidRPr="00AE1961">
        <w:rPr>
          <w:rFonts w:ascii="Times New Roman" w:hAnsi="Times New Roman"/>
          <w:b/>
          <w:sz w:val="28"/>
          <w:szCs w:val="28"/>
          <w:lang w:val="kk-KZ"/>
        </w:rPr>
        <w:t>Тилдик</w:t>
      </w:r>
      <w:r w:rsidRPr="004011EB">
        <w:rPr>
          <w:rFonts w:ascii="Times New Roman" w:hAnsi="Times New Roman"/>
          <w:sz w:val="28"/>
          <w:szCs w:val="28"/>
          <w:lang w:val="kk-KZ"/>
        </w:rPr>
        <w:t xml:space="preserve">: Окуучулар </w:t>
      </w:r>
      <w:r w:rsidR="00AE1961">
        <w:rPr>
          <w:rFonts w:ascii="Times New Roman" w:hAnsi="Times New Roman"/>
          <w:sz w:val="28"/>
          <w:szCs w:val="28"/>
          <w:lang w:val="kk-KZ"/>
        </w:rPr>
        <w:t>б</w:t>
      </w:r>
      <w:r w:rsidR="00EF1707" w:rsidRPr="004011EB">
        <w:rPr>
          <w:rFonts w:ascii="Times New Roman" w:hAnsi="Times New Roman"/>
          <w:sz w:val="28"/>
          <w:szCs w:val="28"/>
          <w:lang w:val="kk-KZ"/>
        </w:rPr>
        <w:t xml:space="preserve">ир өңчөй мүчөлөр жөнүндө айтып беришет. Бир өңчөй мүчөлөрдү катыштырып сүйлөмдөрдү түзүшөт. Бир өңчөй мүчөлөрдүн түрлөрүн окуучулар бири -бирине суроо берүү аркылуу текшерип биле алышат. </w:t>
      </w:r>
    </w:p>
    <w:p w:rsidR="00EF1707" w:rsidRPr="004011EB" w:rsidRDefault="00EF1707" w:rsidP="00486897">
      <w:pPr>
        <w:rPr>
          <w:rFonts w:ascii="Times New Roman" w:hAnsi="Times New Roman"/>
          <w:sz w:val="28"/>
          <w:szCs w:val="28"/>
          <w:lang w:val="kk-KZ"/>
        </w:rPr>
      </w:pPr>
    </w:p>
    <w:p w:rsidR="00486897" w:rsidRPr="004011EB" w:rsidRDefault="00150B8E" w:rsidP="00486897">
      <w:pPr>
        <w:rPr>
          <w:rFonts w:ascii="Times New Roman" w:hAnsi="Times New Roman"/>
          <w:sz w:val="28"/>
          <w:szCs w:val="28"/>
          <w:lang w:val="kk-KZ"/>
        </w:rPr>
      </w:pPr>
      <w:r w:rsidRPr="00AE1961">
        <w:rPr>
          <w:rFonts w:ascii="Times New Roman" w:hAnsi="Times New Roman"/>
          <w:b/>
          <w:sz w:val="28"/>
          <w:szCs w:val="28"/>
          <w:lang w:val="kk-KZ"/>
        </w:rPr>
        <w:t>Кептик-катнаштык</w:t>
      </w:r>
      <w:r w:rsidRPr="004011EB">
        <w:rPr>
          <w:rFonts w:ascii="Times New Roman" w:hAnsi="Times New Roman"/>
          <w:sz w:val="28"/>
          <w:szCs w:val="28"/>
          <w:lang w:val="kk-KZ"/>
        </w:rPr>
        <w:t xml:space="preserve">: </w:t>
      </w:r>
      <w:r w:rsidR="00486897" w:rsidRPr="004011EB">
        <w:rPr>
          <w:rFonts w:ascii="Times New Roman" w:hAnsi="Times New Roman"/>
          <w:sz w:val="28"/>
          <w:szCs w:val="28"/>
          <w:lang w:val="kk-KZ"/>
        </w:rPr>
        <w:t>Кырдаалга жараша маалымат сураганга, жооп бергенге машыгат.</w:t>
      </w:r>
      <w:r w:rsidR="00AE1961">
        <w:rPr>
          <w:rFonts w:ascii="Times New Roman" w:hAnsi="Times New Roman"/>
          <w:sz w:val="28"/>
          <w:szCs w:val="28"/>
          <w:lang w:val="kk-KZ"/>
        </w:rPr>
        <w:t xml:space="preserve"> </w:t>
      </w:r>
      <w:r w:rsidR="00486897" w:rsidRPr="004011EB">
        <w:rPr>
          <w:rFonts w:ascii="Times New Roman" w:hAnsi="Times New Roman"/>
          <w:sz w:val="28"/>
          <w:szCs w:val="28"/>
          <w:lang w:val="kk-KZ"/>
        </w:rPr>
        <w:t xml:space="preserve">Көргөндөрүн </w:t>
      </w:r>
      <w:r w:rsidR="00AE1961">
        <w:rPr>
          <w:rFonts w:ascii="Times New Roman" w:hAnsi="Times New Roman"/>
          <w:sz w:val="28"/>
          <w:szCs w:val="28"/>
          <w:lang w:val="kk-KZ"/>
        </w:rPr>
        <w:t xml:space="preserve">уккандарын </w:t>
      </w:r>
      <w:r w:rsidR="00486897" w:rsidRPr="004011EB">
        <w:rPr>
          <w:rFonts w:ascii="Times New Roman" w:hAnsi="Times New Roman"/>
          <w:sz w:val="28"/>
          <w:szCs w:val="28"/>
          <w:lang w:val="kk-KZ"/>
        </w:rPr>
        <w:t>эстеп калууга үйрөнөт.</w:t>
      </w:r>
    </w:p>
    <w:p w:rsidR="00486897" w:rsidRPr="004011EB" w:rsidRDefault="00486897" w:rsidP="00486897">
      <w:pPr>
        <w:rPr>
          <w:rFonts w:ascii="Times New Roman" w:hAnsi="Times New Roman"/>
          <w:sz w:val="28"/>
          <w:szCs w:val="28"/>
          <w:lang w:val="kk-KZ"/>
        </w:rPr>
      </w:pPr>
      <w:r w:rsidRPr="00AE1961">
        <w:rPr>
          <w:rFonts w:ascii="Times New Roman" w:hAnsi="Times New Roman"/>
          <w:b/>
          <w:sz w:val="28"/>
          <w:szCs w:val="28"/>
          <w:lang w:val="kk-KZ"/>
        </w:rPr>
        <w:t>Социо-маданий</w:t>
      </w:r>
      <w:r w:rsidRPr="004011EB">
        <w:rPr>
          <w:rFonts w:ascii="Times New Roman" w:hAnsi="Times New Roman"/>
          <w:sz w:val="28"/>
          <w:szCs w:val="28"/>
          <w:lang w:val="kk-KZ"/>
        </w:rPr>
        <w:t xml:space="preserve">: </w:t>
      </w:r>
      <w:r w:rsidR="006D6B3C" w:rsidRPr="004011EB">
        <w:rPr>
          <w:rFonts w:ascii="Times New Roman" w:hAnsi="Times New Roman"/>
          <w:sz w:val="28"/>
          <w:szCs w:val="28"/>
          <w:lang w:val="kk-KZ"/>
        </w:rPr>
        <w:t xml:space="preserve">Спорт ден </w:t>
      </w:r>
      <w:r w:rsidR="006D6B3C" w:rsidRPr="00AE1961">
        <w:rPr>
          <w:rFonts w:ascii="Times New Roman" w:hAnsi="Times New Roman"/>
          <w:sz w:val="28"/>
          <w:szCs w:val="28"/>
          <w:lang w:val="kk-KZ"/>
        </w:rPr>
        <w:t>-</w:t>
      </w:r>
      <w:r w:rsidR="006D6B3C" w:rsidRPr="004011EB">
        <w:rPr>
          <w:rFonts w:ascii="Times New Roman" w:hAnsi="Times New Roman"/>
          <w:sz w:val="28"/>
          <w:szCs w:val="28"/>
          <w:lang w:val="kk-KZ"/>
        </w:rPr>
        <w:t>соолукка пайдалуу экенин билишет.</w:t>
      </w:r>
    </w:p>
    <w:p w:rsidR="00486897" w:rsidRPr="004011EB" w:rsidRDefault="00486897" w:rsidP="00486897">
      <w:pPr>
        <w:rPr>
          <w:rFonts w:ascii="Times New Roman" w:hAnsi="Times New Roman"/>
          <w:sz w:val="28"/>
          <w:szCs w:val="28"/>
          <w:lang w:val="kk-KZ"/>
        </w:rPr>
      </w:pPr>
      <w:r w:rsidRPr="004011EB">
        <w:rPr>
          <w:rFonts w:ascii="Times New Roman" w:hAnsi="Times New Roman"/>
          <w:sz w:val="28"/>
          <w:szCs w:val="28"/>
          <w:lang w:val="kk-KZ"/>
        </w:rPr>
        <w:t>Сабактын тиби:Өтүлгөн материалдарды системалаштыруу</w:t>
      </w:r>
    </w:p>
    <w:p w:rsidR="00486897" w:rsidRPr="004011EB" w:rsidRDefault="00486897" w:rsidP="00486897">
      <w:pPr>
        <w:rPr>
          <w:rFonts w:ascii="Times New Roman" w:hAnsi="Times New Roman"/>
          <w:sz w:val="28"/>
          <w:szCs w:val="28"/>
          <w:lang w:val="kk-KZ"/>
        </w:rPr>
      </w:pPr>
      <w:r w:rsidRPr="004011EB">
        <w:rPr>
          <w:rFonts w:ascii="Times New Roman" w:hAnsi="Times New Roman"/>
          <w:sz w:val="28"/>
          <w:szCs w:val="28"/>
          <w:lang w:val="kk-KZ"/>
        </w:rPr>
        <w:t>Сабактын ресурс</w:t>
      </w:r>
      <w:r w:rsidR="00AE1961">
        <w:rPr>
          <w:rFonts w:ascii="Times New Roman" w:hAnsi="Times New Roman"/>
          <w:sz w:val="28"/>
          <w:szCs w:val="28"/>
          <w:lang w:val="kk-KZ"/>
        </w:rPr>
        <w:t>тары: ОТК ,сүрөттөр.</w:t>
      </w:r>
    </w:p>
    <w:p w:rsidR="00486897" w:rsidRDefault="00486897" w:rsidP="00486897">
      <w:pPr>
        <w:rPr>
          <w:rFonts w:ascii="Times New Roman" w:hAnsi="Times New Roman"/>
          <w:sz w:val="28"/>
          <w:szCs w:val="28"/>
          <w:lang w:val="kk-KZ"/>
        </w:rPr>
      </w:pPr>
      <w:r w:rsidRPr="004011EB">
        <w:rPr>
          <w:rFonts w:ascii="Times New Roman" w:hAnsi="Times New Roman"/>
          <w:sz w:val="28"/>
          <w:szCs w:val="28"/>
          <w:lang w:val="kk-KZ"/>
        </w:rPr>
        <w:t>Сабактын жүрүшү</w:t>
      </w:r>
      <w:r w:rsidR="00AE1961">
        <w:rPr>
          <w:rFonts w:ascii="Times New Roman" w:hAnsi="Times New Roman"/>
          <w:sz w:val="28"/>
          <w:szCs w:val="28"/>
          <w:lang w:val="kk-KZ"/>
        </w:rPr>
        <w:t>:</w:t>
      </w:r>
    </w:p>
    <w:p w:rsidR="00AE1961" w:rsidRDefault="00AE1961" w:rsidP="00486897">
      <w:pPr>
        <w:rPr>
          <w:rFonts w:ascii="Times New Roman" w:hAnsi="Times New Roman"/>
          <w:sz w:val="28"/>
          <w:szCs w:val="28"/>
          <w:lang w:val="kk-KZ"/>
        </w:rPr>
      </w:pPr>
    </w:p>
    <w:p w:rsidR="00AE1961" w:rsidRDefault="00AE1961" w:rsidP="00486897">
      <w:pPr>
        <w:rPr>
          <w:rFonts w:ascii="Times New Roman" w:hAnsi="Times New Roman"/>
          <w:sz w:val="28"/>
          <w:szCs w:val="28"/>
          <w:lang w:val="kk-KZ"/>
        </w:rPr>
      </w:pPr>
    </w:p>
    <w:p w:rsidR="00AE1961" w:rsidRPr="004011EB" w:rsidRDefault="00AE1961" w:rsidP="00486897">
      <w:pPr>
        <w:rPr>
          <w:rFonts w:ascii="Times New Roman" w:hAnsi="Times New Roman"/>
          <w:sz w:val="28"/>
          <w:szCs w:val="28"/>
          <w:lang w:val="kk-KZ"/>
        </w:rPr>
      </w:pPr>
    </w:p>
    <w:p w:rsidR="00486897" w:rsidRPr="004011EB" w:rsidRDefault="00486897" w:rsidP="00486897">
      <w:pPr>
        <w:ind w:left="360"/>
        <w:rPr>
          <w:rFonts w:ascii="Times New Roman" w:hAnsi="Times New Roman"/>
          <w:b/>
          <w:lang w:val="kk-KZ"/>
        </w:rPr>
      </w:pPr>
    </w:p>
    <w:tbl>
      <w:tblPr>
        <w:tblW w:w="14468"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4"/>
        <w:gridCol w:w="4253"/>
        <w:gridCol w:w="4961"/>
      </w:tblGrid>
      <w:tr w:rsidR="00486897" w:rsidRPr="00D74132" w:rsidTr="00AE1961">
        <w:trPr>
          <w:trHeight w:val="554"/>
        </w:trPr>
        <w:tc>
          <w:tcPr>
            <w:tcW w:w="5254" w:type="dxa"/>
          </w:tcPr>
          <w:p w:rsidR="00486897" w:rsidRPr="00AE1961" w:rsidRDefault="00486897" w:rsidP="00AC5AA4">
            <w:pPr>
              <w:jc w:val="center"/>
              <w:rPr>
                <w:rFonts w:ascii="Times New Roman" w:hAnsi="Times New Roman"/>
                <w:sz w:val="24"/>
                <w:szCs w:val="28"/>
                <w:lang w:val="kk-KZ"/>
              </w:rPr>
            </w:pPr>
            <w:r w:rsidRPr="00AE1961">
              <w:rPr>
                <w:rFonts w:ascii="Times New Roman" w:hAnsi="Times New Roman"/>
                <w:sz w:val="24"/>
                <w:szCs w:val="28"/>
                <w:lang w:val="kk-KZ"/>
              </w:rPr>
              <w:t>Мугалимдин ишмердүүлүгү.</w:t>
            </w:r>
          </w:p>
          <w:p w:rsidR="00486897" w:rsidRPr="00AE1961" w:rsidRDefault="00486897" w:rsidP="00AC5AA4">
            <w:pPr>
              <w:jc w:val="center"/>
              <w:rPr>
                <w:rFonts w:ascii="Times New Roman" w:hAnsi="Times New Roman"/>
                <w:sz w:val="24"/>
                <w:szCs w:val="28"/>
                <w:lang w:val="kk-KZ"/>
              </w:rPr>
            </w:pPr>
            <w:r w:rsidRPr="00AE1961">
              <w:rPr>
                <w:rFonts w:ascii="Times New Roman" w:hAnsi="Times New Roman"/>
                <w:sz w:val="24"/>
                <w:szCs w:val="28"/>
                <w:lang w:val="kk-KZ"/>
              </w:rPr>
              <w:t>Окутуучу жана өнүктүрүүчү компоненттери,тапшырмалар жана көнүгүүлөр</w:t>
            </w:r>
          </w:p>
        </w:tc>
        <w:tc>
          <w:tcPr>
            <w:tcW w:w="4253" w:type="dxa"/>
          </w:tcPr>
          <w:p w:rsidR="00486897" w:rsidRPr="00AE1961" w:rsidRDefault="00486897" w:rsidP="00AC5AA4">
            <w:pPr>
              <w:jc w:val="center"/>
              <w:rPr>
                <w:rFonts w:ascii="Times New Roman" w:hAnsi="Times New Roman"/>
                <w:sz w:val="24"/>
                <w:szCs w:val="28"/>
                <w:lang w:val="kk-KZ"/>
              </w:rPr>
            </w:pPr>
            <w:r w:rsidRPr="00AE1961">
              <w:rPr>
                <w:rFonts w:ascii="Times New Roman" w:hAnsi="Times New Roman"/>
                <w:sz w:val="24"/>
                <w:szCs w:val="28"/>
                <w:lang w:val="kk-KZ"/>
              </w:rPr>
              <w:t>Окуучулардын ишмердүүлүгү.</w:t>
            </w:r>
          </w:p>
          <w:p w:rsidR="00486897" w:rsidRPr="00AE1961" w:rsidRDefault="00486897" w:rsidP="00AC5AA4">
            <w:pPr>
              <w:jc w:val="center"/>
              <w:rPr>
                <w:rFonts w:ascii="Times New Roman" w:hAnsi="Times New Roman"/>
                <w:sz w:val="24"/>
                <w:szCs w:val="28"/>
                <w:lang w:val="kk-KZ"/>
              </w:rPr>
            </w:pPr>
            <w:r w:rsidRPr="00AE1961">
              <w:rPr>
                <w:rFonts w:ascii="Times New Roman" w:hAnsi="Times New Roman"/>
                <w:sz w:val="24"/>
                <w:szCs w:val="28"/>
                <w:lang w:val="kk-KZ"/>
              </w:rPr>
              <w:t>Сабакта өз ара аракеттерди уюштуруунун формалары.</w:t>
            </w:r>
          </w:p>
        </w:tc>
        <w:tc>
          <w:tcPr>
            <w:tcW w:w="4961" w:type="dxa"/>
          </w:tcPr>
          <w:p w:rsidR="00486897" w:rsidRPr="00AE1961" w:rsidRDefault="00486897" w:rsidP="00AC5AA4">
            <w:pPr>
              <w:rPr>
                <w:rFonts w:ascii="Times New Roman" w:hAnsi="Times New Roman"/>
                <w:sz w:val="24"/>
                <w:szCs w:val="28"/>
                <w:lang w:val="kk-KZ"/>
              </w:rPr>
            </w:pPr>
            <w:r w:rsidRPr="00AE1961">
              <w:rPr>
                <w:rFonts w:ascii="Times New Roman" w:hAnsi="Times New Roman"/>
                <w:sz w:val="24"/>
                <w:szCs w:val="28"/>
                <w:lang w:val="kk-KZ"/>
              </w:rPr>
              <w:t xml:space="preserve">                    Коментарийлер</w:t>
            </w:r>
          </w:p>
          <w:p w:rsidR="00486897" w:rsidRPr="00AE1961" w:rsidRDefault="00486897" w:rsidP="00AC5AA4">
            <w:pPr>
              <w:rPr>
                <w:rFonts w:ascii="Times New Roman" w:hAnsi="Times New Roman"/>
                <w:szCs w:val="24"/>
                <w:lang w:val="ky-KG"/>
              </w:rPr>
            </w:pPr>
            <w:r w:rsidRPr="00AE1961">
              <w:rPr>
                <w:rFonts w:ascii="Times New Roman" w:hAnsi="Times New Roman"/>
                <w:szCs w:val="24"/>
                <w:lang w:val="ky-KG"/>
              </w:rPr>
              <w:t xml:space="preserve">Кыргыз тилин экинчи тил  катары окутууда мугалим менен окуучулар эле эмес, окуучулар өз ара  тыгыз карым-катнаш мамиледе болуусу шарт. Ошондуктан, </w:t>
            </w:r>
          </w:p>
          <w:p w:rsidR="00AE1961" w:rsidRPr="00AE1961" w:rsidRDefault="00AE1961" w:rsidP="00AC5AA4">
            <w:pPr>
              <w:rPr>
                <w:rFonts w:ascii="Times New Roman" w:hAnsi="Times New Roman"/>
                <w:sz w:val="24"/>
                <w:szCs w:val="28"/>
                <w:lang w:val="kk-KZ"/>
              </w:rPr>
            </w:pPr>
            <w:r w:rsidRPr="00AE1961">
              <w:rPr>
                <w:rFonts w:ascii="Times New Roman" w:hAnsi="Times New Roman"/>
                <w:szCs w:val="24"/>
                <w:lang w:val="ky-KG"/>
              </w:rPr>
              <w:t>салттуу учурашуудан айырмаланып, окуучулар бири-бири менен учурашуусун уюштуруу сабактын башында жагымдуу жагдайды гана түзбөстөн, окутуу процессин реалдуу коммуникация процессине жакындатат</w:t>
            </w:r>
          </w:p>
        </w:tc>
      </w:tr>
      <w:tr w:rsidR="00486897" w:rsidRPr="00D74132" w:rsidTr="008C30E5">
        <w:trPr>
          <w:trHeight w:val="508"/>
        </w:trPr>
        <w:tc>
          <w:tcPr>
            <w:tcW w:w="14468" w:type="dxa"/>
            <w:gridSpan w:val="3"/>
          </w:tcPr>
          <w:p w:rsidR="00486897" w:rsidRPr="00AE1961" w:rsidRDefault="00486897" w:rsidP="00AC5AA4">
            <w:pPr>
              <w:spacing w:after="160" w:line="256" w:lineRule="auto"/>
              <w:ind w:left="-56"/>
              <w:rPr>
                <w:rFonts w:ascii="Times New Roman" w:hAnsi="Times New Roman"/>
                <w:b/>
                <w:sz w:val="20"/>
                <w:lang w:val="kk-KZ"/>
              </w:rPr>
            </w:pPr>
            <w:r w:rsidRPr="00AE1961">
              <w:rPr>
                <w:rFonts w:ascii="Times New Roman" w:hAnsi="Times New Roman"/>
                <w:sz w:val="24"/>
                <w:szCs w:val="28"/>
                <w:lang w:val="kk-KZ"/>
              </w:rPr>
              <w:t xml:space="preserve"> 1.Сабактын киришүү бөлүгү.Окуу ишмердүүлүгүнө мотивдештирүү</w:t>
            </w:r>
          </w:p>
        </w:tc>
      </w:tr>
      <w:tr w:rsidR="00486897" w:rsidRPr="00D74132" w:rsidTr="008C30E5">
        <w:trPr>
          <w:trHeight w:val="1101"/>
        </w:trPr>
        <w:tc>
          <w:tcPr>
            <w:tcW w:w="5254" w:type="dxa"/>
          </w:tcPr>
          <w:p w:rsidR="00486897" w:rsidRPr="00AE1961" w:rsidRDefault="00486897" w:rsidP="00AC5AA4">
            <w:pPr>
              <w:spacing w:after="160" w:line="256" w:lineRule="auto"/>
              <w:ind w:left="-56"/>
              <w:rPr>
                <w:rFonts w:ascii="Times New Roman" w:hAnsi="Times New Roman"/>
                <w:b/>
                <w:sz w:val="24"/>
                <w:szCs w:val="28"/>
                <w:lang w:val="kk-KZ"/>
              </w:rPr>
            </w:pPr>
          </w:p>
          <w:p w:rsidR="00486897" w:rsidRPr="00AE1961" w:rsidRDefault="00486897" w:rsidP="00AC5AA4">
            <w:pPr>
              <w:rPr>
                <w:rFonts w:ascii="Times New Roman" w:hAnsi="Times New Roman"/>
                <w:sz w:val="24"/>
                <w:szCs w:val="28"/>
                <w:lang w:val="kk-KZ"/>
              </w:rPr>
            </w:pPr>
            <w:r w:rsidRPr="00AE1961">
              <w:rPr>
                <w:rFonts w:ascii="Times New Roman" w:hAnsi="Times New Roman"/>
                <w:sz w:val="24"/>
                <w:szCs w:val="28"/>
                <w:lang w:val="kk-KZ"/>
              </w:rPr>
              <w:t>Саламдашуу.</w:t>
            </w:r>
          </w:p>
          <w:p w:rsidR="00486897" w:rsidRPr="00AE1961" w:rsidRDefault="006F009C" w:rsidP="00AC5AA4">
            <w:pPr>
              <w:rPr>
                <w:rFonts w:ascii="Times New Roman" w:hAnsi="Times New Roman"/>
                <w:sz w:val="24"/>
                <w:szCs w:val="28"/>
                <w:lang w:val="kk-KZ"/>
              </w:rPr>
            </w:pPr>
            <w:r w:rsidRPr="00AE1961">
              <w:rPr>
                <w:rFonts w:ascii="Times New Roman" w:hAnsi="Times New Roman"/>
                <w:sz w:val="24"/>
                <w:szCs w:val="28"/>
                <w:lang w:val="kk-KZ"/>
              </w:rPr>
              <w:t>Саламатсың</w:t>
            </w:r>
            <w:r w:rsidR="00486897" w:rsidRPr="00AE1961">
              <w:rPr>
                <w:rFonts w:ascii="Times New Roman" w:hAnsi="Times New Roman"/>
                <w:sz w:val="24"/>
                <w:szCs w:val="28"/>
                <w:lang w:val="kk-KZ"/>
              </w:rPr>
              <w:t>арбы балдар.Балдар терезени карагылачы. Аба ырайы кандай экен?</w:t>
            </w:r>
          </w:p>
          <w:p w:rsidR="00486897" w:rsidRPr="00AE1961" w:rsidRDefault="00486897" w:rsidP="00AC5AA4">
            <w:pPr>
              <w:spacing w:after="0" w:line="240" w:lineRule="auto"/>
              <w:rPr>
                <w:rFonts w:ascii="Times New Roman" w:hAnsi="Times New Roman"/>
                <w:sz w:val="24"/>
                <w:szCs w:val="28"/>
                <w:lang w:val="kk-KZ"/>
              </w:rPr>
            </w:pPr>
            <w:r w:rsidRPr="00AE1961">
              <w:rPr>
                <w:rFonts w:ascii="Times New Roman" w:hAnsi="Times New Roman"/>
                <w:sz w:val="24"/>
                <w:szCs w:val="28"/>
                <w:lang w:val="kk-KZ"/>
              </w:rPr>
              <w:t>Азыр кайсы мезгил? Аба ырайы жакшы болуп турганда кайда баргыңар келет?</w:t>
            </w:r>
          </w:p>
          <w:p w:rsidR="00486897" w:rsidRPr="00AE1961" w:rsidRDefault="00486897" w:rsidP="00AC5AA4">
            <w:pPr>
              <w:spacing w:after="160" w:line="256" w:lineRule="auto"/>
              <w:ind w:left="-56"/>
              <w:rPr>
                <w:rFonts w:ascii="Times New Roman" w:hAnsi="Times New Roman"/>
                <w:b/>
                <w:sz w:val="24"/>
                <w:szCs w:val="28"/>
                <w:lang w:val="kk-KZ"/>
              </w:rPr>
            </w:pPr>
          </w:p>
          <w:p w:rsidR="00486897" w:rsidRPr="00AE1961" w:rsidRDefault="00486897" w:rsidP="00AC5AA4">
            <w:pPr>
              <w:spacing w:after="160" w:line="256" w:lineRule="auto"/>
              <w:ind w:left="-56"/>
              <w:rPr>
                <w:rFonts w:ascii="Times New Roman" w:hAnsi="Times New Roman"/>
                <w:b/>
                <w:sz w:val="20"/>
                <w:lang w:val="kk-KZ"/>
              </w:rPr>
            </w:pPr>
          </w:p>
        </w:tc>
        <w:tc>
          <w:tcPr>
            <w:tcW w:w="4253" w:type="dxa"/>
          </w:tcPr>
          <w:p w:rsidR="00486897" w:rsidRPr="00AE1961" w:rsidRDefault="00486897" w:rsidP="00AC5AA4">
            <w:pPr>
              <w:rPr>
                <w:rFonts w:ascii="Times New Roman" w:hAnsi="Times New Roman"/>
                <w:b/>
                <w:sz w:val="20"/>
                <w:lang w:val="kk-KZ"/>
              </w:rPr>
            </w:pPr>
          </w:p>
          <w:p w:rsidR="00486897" w:rsidRPr="00AE1961" w:rsidRDefault="00486897" w:rsidP="00AC5AA4">
            <w:pPr>
              <w:rPr>
                <w:rFonts w:ascii="Times New Roman" w:hAnsi="Times New Roman"/>
                <w:b/>
                <w:sz w:val="20"/>
                <w:lang w:val="kk-KZ"/>
              </w:rPr>
            </w:pPr>
          </w:p>
          <w:p w:rsidR="00486897" w:rsidRPr="00AE1961" w:rsidRDefault="00486897" w:rsidP="00AC5AA4">
            <w:pPr>
              <w:rPr>
                <w:rFonts w:ascii="Times New Roman" w:hAnsi="Times New Roman"/>
                <w:sz w:val="24"/>
                <w:szCs w:val="28"/>
                <w:lang w:val="kk-KZ"/>
              </w:rPr>
            </w:pPr>
            <w:r w:rsidRPr="00AE1961">
              <w:rPr>
                <w:rFonts w:ascii="Times New Roman" w:hAnsi="Times New Roman"/>
                <w:sz w:val="24"/>
                <w:szCs w:val="28"/>
                <w:lang w:val="kk-KZ"/>
              </w:rPr>
              <w:t>Окуучулар учурашып,берилген суроолорго жооп беришет.</w:t>
            </w:r>
          </w:p>
          <w:p w:rsidR="00486897" w:rsidRPr="00AE1961" w:rsidRDefault="00486897" w:rsidP="00AC5AA4">
            <w:pPr>
              <w:rPr>
                <w:rFonts w:ascii="Times New Roman" w:hAnsi="Times New Roman"/>
                <w:b/>
                <w:sz w:val="20"/>
                <w:lang w:val="kk-KZ"/>
              </w:rPr>
            </w:pPr>
          </w:p>
        </w:tc>
        <w:tc>
          <w:tcPr>
            <w:tcW w:w="4961" w:type="dxa"/>
          </w:tcPr>
          <w:p w:rsidR="00486897" w:rsidRPr="00AE1961" w:rsidRDefault="00486897" w:rsidP="00AC5AA4">
            <w:pPr>
              <w:rPr>
                <w:rFonts w:ascii="Times New Roman" w:hAnsi="Times New Roman"/>
                <w:b/>
                <w:sz w:val="20"/>
                <w:lang w:val="kk-KZ"/>
              </w:rPr>
            </w:pPr>
            <w:r w:rsidRPr="00AE1961">
              <w:rPr>
                <w:rFonts w:ascii="Times New Roman" w:hAnsi="Times New Roman"/>
                <w:szCs w:val="24"/>
                <w:lang w:val="ky-KG"/>
              </w:rPr>
              <w:t xml:space="preserve">Сабактын максаттарын коюуда </w:t>
            </w:r>
            <w:r w:rsidRPr="00AE1961">
              <w:rPr>
                <w:rFonts w:ascii="Times New Roman" w:hAnsi="Times New Roman"/>
                <w:color w:val="231F20"/>
                <w:szCs w:val="24"/>
                <w:lang w:val="ky-KG"/>
              </w:rPr>
              <w:t xml:space="preserve">максаттарды так белгилөө, ишке ашырыла турган милдеттерди аныктоо гана маанилүү болбостон, максат коюу </w:t>
            </w:r>
            <w:r w:rsidRPr="00AE1961">
              <w:rPr>
                <w:rFonts w:ascii="Times New Roman" w:hAnsi="Times New Roman"/>
                <w:szCs w:val="24"/>
                <w:lang w:val="ky-KG"/>
              </w:rPr>
              <w:t>окуучунун сабакка кызыгуусун ойготууну  да көздөгөндүктөн, окуучулар  бүгүнкү сабакта эмне иштерди жана кантип аткарарын мугалим менен бирге талкуулап, сүйлөшүп алуусу керек.</w:t>
            </w:r>
          </w:p>
          <w:p w:rsidR="00486897" w:rsidRPr="00AE1961" w:rsidRDefault="00486897" w:rsidP="00AC5AA4">
            <w:pPr>
              <w:rPr>
                <w:rFonts w:ascii="Times New Roman" w:hAnsi="Times New Roman"/>
                <w:b/>
                <w:sz w:val="20"/>
                <w:lang w:val="kk-KZ"/>
              </w:rPr>
            </w:pPr>
          </w:p>
          <w:p w:rsidR="00486897" w:rsidRPr="00AE1961" w:rsidRDefault="00486897" w:rsidP="00AC5AA4">
            <w:pPr>
              <w:rPr>
                <w:rFonts w:ascii="Times New Roman" w:hAnsi="Times New Roman"/>
                <w:b/>
                <w:sz w:val="20"/>
                <w:lang w:val="kk-KZ"/>
              </w:rPr>
            </w:pPr>
          </w:p>
        </w:tc>
      </w:tr>
      <w:tr w:rsidR="00486897" w:rsidRPr="00D74132" w:rsidTr="008C30E5">
        <w:trPr>
          <w:trHeight w:val="559"/>
        </w:trPr>
        <w:tc>
          <w:tcPr>
            <w:tcW w:w="14468" w:type="dxa"/>
            <w:gridSpan w:val="3"/>
          </w:tcPr>
          <w:p w:rsidR="00486897" w:rsidRPr="00AE1961" w:rsidRDefault="00486897" w:rsidP="00AC5AA4">
            <w:pPr>
              <w:spacing w:after="160" w:line="256" w:lineRule="auto"/>
              <w:ind w:left="-56"/>
              <w:rPr>
                <w:rFonts w:ascii="Times New Roman" w:hAnsi="Times New Roman"/>
                <w:sz w:val="24"/>
                <w:szCs w:val="28"/>
                <w:lang w:val="kk-KZ"/>
              </w:rPr>
            </w:pPr>
            <w:r w:rsidRPr="00AE1961">
              <w:rPr>
                <w:rFonts w:ascii="Times New Roman" w:hAnsi="Times New Roman"/>
                <w:sz w:val="24"/>
                <w:szCs w:val="28"/>
                <w:lang w:val="kk-KZ"/>
              </w:rPr>
              <w:lastRenderedPageBreak/>
              <w:t xml:space="preserve">2.Сабактын негизги бөлүгү.Өтүлгөн теманы кайталоо, үйгө берилген тапшырманы текшерүү </w:t>
            </w:r>
          </w:p>
        </w:tc>
      </w:tr>
      <w:tr w:rsidR="00486897" w:rsidRPr="00D74132" w:rsidTr="00BE2722">
        <w:trPr>
          <w:trHeight w:val="2395"/>
        </w:trPr>
        <w:tc>
          <w:tcPr>
            <w:tcW w:w="5254" w:type="dxa"/>
          </w:tcPr>
          <w:p w:rsidR="00BE2722" w:rsidRDefault="00BE2722" w:rsidP="00B06F93">
            <w:pPr>
              <w:rPr>
                <w:rFonts w:ascii="Times New Roman" w:hAnsi="Times New Roman"/>
                <w:sz w:val="24"/>
                <w:szCs w:val="28"/>
                <w:lang w:val="kk-KZ"/>
              </w:rPr>
            </w:pPr>
            <w:r>
              <w:rPr>
                <w:rFonts w:ascii="Times New Roman" w:hAnsi="Times New Roman"/>
                <w:szCs w:val="24"/>
                <w:lang w:val="kk-KZ"/>
              </w:rPr>
              <w:t>Үйгө тапшырманы</w:t>
            </w:r>
            <w:r>
              <w:rPr>
                <w:rFonts w:ascii="Times New Roman" w:hAnsi="Times New Roman"/>
                <w:sz w:val="24"/>
                <w:szCs w:val="28"/>
                <w:lang w:val="kk-KZ"/>
              </w:rPr>
              <w:t xml:space="preserve"> айтып бергиле .</w:t>
            </w:r>
          </w:p>
          <w:p w:rsidR="00BE2722" w:rsidRDefault="00BE2722" w:rsidP="00B06F93">
            <w:pPr>
              <w:rPr>
                <w:rFonts w:ascii="Times New Roman" w:hAnsi="Times New Roman"/>
                <w:sz w:val="24"/>
                <w:szCs w:val="28"/>
                <w:lang w:val="kk-KZ"/>
              </w:rPr>
            </w:pPr>
            <w:r>
              <w:rPr>
                <w:rFonts w:ascii="Times New Roman" w:hAnsi="Times New Roman"/>
                <w:sz w:val="24"/>
                <w:szCs w:val="28"/>
                <w:lang w:val="kk-KZ"/>
              </w:rPr>
              <w:t xml:space="preserve">Андан кийин </w:t>
            </w:r>
            <w:r w:rsidR="00B06F93" w:rsidRPr="00AE1961">
              <w:rPr>
                <w:rFonts w:ascii="Times New Roman" w:hAnsi="Times New Roman"/>
                <w:sz w:val="24"/>
                <w:szCs w:val="28"/>
                <w:lang w:val="kk-KZ"/>
              </w:rPr>
              <w:t xml:space="preserve"> өтүлгөн тем</w:t>
            </w:r>
            <w:r>
              <w:rPr>
                <w:rFonts w:ascii="Times New Roman" w:hAnsi="Times New Roman"/>
                <w:sz w:val="24"/>
                <w:szCs w:val="28"/>
                <w:lang w:val="kk-KZ"/>
              </w:rPr>
              <w:t>аларды кайталайбыз</w:t>
            </w:r>
          </w:p>
          <w:p w:rsidR="00AC0871" w:rsidRPr="00AE1961" w:rsidRDefault="00AC0871" w:rsidP="00B06F93">
            <w:pPr>
              <w:rPr>
                <w:rFonts w:ascii="Times New Roman" w:hAnsi="Times New Roman"/>
                <w:sz w:val="24"/>
                <w:szCs w:val="28"/>
                <w:lang w:val="kk-KZ"/>
              </w:rPr>
            </w:pPr>
            <w:r w:rsidRPr="00AE1961">
              <w:rPr>
                <w:rFonts w:ascii="Times New Roman" w:hAnsi="Times New Roman"/>
                <w:sz w:val="24"/>
                <w:szCs w:val="28"/>
                <w:lang w:val="kk-KZ"/>
              </w:rPr>
              <w:t xml:space="preserve"> Ал үчүн атай</w:t>
            </w:r>
            <w:r w:rsidR="00BE2722">
              <w:rPr>
                <w:rFonts w:ascii="Times New Roman" w:hAnsi="Times New Roman"/>
                <w:sz w:val="24"/>
                <w:szCs w:val="28"/>
                <w:lang w:val="kk-KZ"/>
              </w:rPr>
              <w:t>ын сүрөттөрдү даярдагам,</w:t>
            </w:r>
            <w:r w:rsidR="00BE2722" w:rsidRPr="00AE1961">
              <w:rPr>
                <w:rFonts w:ascii="Times New Roman" w:hAnsi="Times New Roman"/>
                <w:szCs w:val="24"/>
                <w:lang w:val="kk-KZ"/>
              </w:rPr>
              <w:t xml:space="preserve"> </w:t>
            </w:r>
            <w:r w:rsidR="00B06F93" w:rsidRPr="00AE1961">
              <w:rPr>
                <w:rFonts w:ascii="Times New Roman" w:hAnsi="Times New Roman"/>
                <w:sz w:val="24"/>
                <w:szCs w:val="28"/>
                <w:lang w:val="kk-KZ"/>
              </w:rPr>
              <w:t xml:space="preserve"> иштегенге жеңил болсун деп</w:t>
            </w:r>
            <w:r w:rsidR="00BE2722">
              <w:rPr>
                <w:rFonts w:ascii="Times New Roman" w:hAnsi="Times New Roman"/>
                <w:sz w:val="24"/>
                <w:szCs w:val="28"/>
                <w:lang w:val="kk-KZ"/>
              </w:rPr>
              <w:t xml:space="preserve"> схема менен.</w:t>
            </w:r>
          </w:p>
          <w:p w:rsidR="00486897" w:rsidRPr="00AE1961" w:rsidRDefault="00AC0871" w:rsidP="00B06F93">
            <w:pPr>
              <w:rPr>
                <w:rFonts w:ascii="Times New Roman" w:hAnsi="Times New Roman"/>
                <w:sz w:val="24"/>
                <w:szCs w:val="28"/>
                <w:lang w:val="kk-KZ"/>
              </w:rPr>
            </w:pPr>
            <w:r w:rsidRPr="00AE1961">
              <w:rPr>
                <w:rFonts w:ascii="Times New Roman" w:hAnsi="Times New Roman"/>
                <w:sz w:val="24"/>
                <w:szCs w:val="28"/>
                <w:lang w:val="kk-KZ"/>
              </w:rPr>
              <w:t xml:space="preserve">( </w:t>
            </w:r>
            <w:r w:rsidRPr="00AE1961">
              <w:rPr>
                <w:rFonts w:ascii="Times New Roman" w:hAnsi="Times New Roman"/>
                <w:sz w:val="24"/>
                <w:szCs w:val="28"/>
              </w:rPr>
              <w:t>1 слайд)</w:t>
            </w:r>
          </w:p>
        </w:tc>
        <w:tc>
          <w:tcPr>
            <w:tcW w:w="4253" w:type="dxa"/>
          </w:tcPr>
          <w:p w:rsidR="00486897" w:rsidRPr="00AE1961" w:rsidRDefault="00486897" w:rsidP="00AC5AA4">
            <w:pPr>
              <w:rPr>
                <w:rFonts w:ascii="Times New Roman" w:hAnsi="Times New Roman"/>
                <w:sz w:val="24"/>
                <w:szCs w:val="28"/>
                <w:lang w:val="kk-KZ"/>
              </w:rPr>
            </w:pPr>
            <w:r w:rsidRPr="00AE1961">
              <w:rPr>
                <w:rFonts w:ascii="Times New Roman" w:hAnsi="Times New Roman"/>
                <w:sz w:val="24"/>
                <w:szCs w:val="28"/>
                <w:lang w:val="kk-KZ"/>
              </w:rPr>
              <w:t>Окуучулар</w:t>
            </w:r>
            <w:r w:rsidR="00AC0871" w:rsidRPr="00AE1961">
              <w:rPr>
                <w:rFonts w:ascii="Times New Roman" w:hAnsi="Times New Roman"/>
                <w:sz w:val="24"/>
                <w:szCs w:val="28"/>
                <w:lang w:val="kk-KZ"/>
              </w:rPr>
              <w:t xml:space="preserve"> текстти айтып беришет</w:t>
            </w:r>
            <w:r w:rsidRPr="00AE1961">
              <w:rPr>
                <w:rFonts w:ascii="Times New Roman" w:hAnsi="Times New Roman"/>
                <w:sz w:val="24"/>
                <w:szCs w:val="28"/>
                <w:lang w:val="kk-KZ"/>
              </w:rPr>
              <w:t>.</w:t>
            </w:r>
          </w:p>
          <w:p w:rsidR="00AC0871" w:rsidRPr="00AE1961" w:rsidRDefault="00AC0871" w:rsidP="00AC5AA4">
            <w:pPr>
              <w:rPr>
                <w:rFonts w:ascii="Times New Roman" w:hAnsi="Times New Roman"/>
                <w:sz w:val="24"/>
                <w:szCs w:val="28"/>
                <w:lang w:val="kk-KZ"/>
              </w:rPr>
            </w:pPr>
            <w:r w:rsidRPr="00AE1961">
              <w:rPr>
                <w:rFonts w:ascii="Times New Roman" w:hAnsi="Times New Roman"/>
                <w:sz w:val="24"/>
                <w:szCs w:val="28"/>
                <w:lang w:val="kk-KZ"/>
              </w:rPr>
              <w:t>Сүрөттөрдү карап сүйлөмдөрдү схемага салып түзүшөт. Бир өңчөй мүчөлөрдү табышат.</w:t>
            </w:r>
          </w:p>
          <w:p w:rsidR="00486897" w:rsidRPr="00AE1961" w:rsidRDefault="00486897" w:rsidP="00AC5AA4">
            <w:pPr>
              <w:ind w:left="-56"/>
              <w:rPr>
                <w:rFonts w:ascii="Times New Roman" w:hAnsi="Times New Roman"/>
                <w:b/>
                <w:sz w:val="20"/>
                <w:lang w:val="kk-KZ"/>
              </w:rPr>
            </w:pPr>
          </w:p>
        </w:tc>
        <w:tc>
          <w:tcPr>
            <w:tcW w:w="4961" w:type="dxa"/>
          </w:tcPr>
          <w:p w:rsidR="00486897" w:rsidRPr="00AE1961" w:rsidRDefault="00486897" w:rsidP="00AC5AA4">
            <w:pPr>
              <w:ind w:left="-56"/>
              <w:rPr>
                <w:rFonts w:ascii="Times New Roman" w:hAnsi="Times New Roman"/>
                <w:b/>
                <w:sz w:val="20"/>
                <w:lang w:val="kk-KZ"/>
              </w:rPr>
            </w:pPr>
            <w:r w:rsidRPr="00AE1961">
              <w:rPr>
                <w:rFonts w:ascii="Times New Roman" w:hAnsi="Times New Roman"/>
                <w:szCs w:val="24"/>
                <w:lang w:val="ky-KG"/>
              </w:rPr>
              <w:t>Сабактын башталышында ишмердүүлүктү так жана туура уюштуруу аркылуу сабактын эффективдүү болушуна өбөлгө түзөбүз. Окуучулар эмне жумуш аткарарын, эмне үчүн муну аткара турганын, ал аракеттери кандай критерийлер менен баалана турганын билишсе, окутуу процессин мугалим менен кошо көзөмөлгө алып турушат.</w:t>
            </w:r>
          </w:p>
        </w:tc>
      </w:tr>
      <w:tr w:rsidR="00BE2722" w:rsidRPr="00AE1961" w:rsidTr="008C30E5">
        <w:trPr>
          <w:trHeight w:val="432"/>
        </w:trPr>
        <w:tc>
          <w:tcPr>
            <w:tcW w:w="5254" w:type="dxa"/>
          </w:tcPr>
          <w:p w:rsidR="00BE2722" w:rsidRDefault="00BE2722" w:rsidP="00BE2722">
            <w:pPr>
              <w:spacing w:after="160" w:line="256" w:lineRule="auto"/>
              <w:ind w:left="-56"/>
              <w:jc w:val="both"/>
              <w:rPr>
                <w:rFonts w:ascii="Times New Roman" w:hAnsi="Times New Roman"/>
                <w:szCs w:val="24"/>
                <w:lang w:val="kk-KZ"/>
              </w:rPr>
            </w:pPr>
            <w:r>
              <w:rPr>
                <w:rFonts w:ascii="Times New Roman" w:hAnsi="Times New Roman"/>
                <w:szCs w:val="24"/>
                <w:lang w:val="kk-KZ"/>
              </w:rPr>
              <w:t xml:space="preserve">                         3.Жа</w:t>
            </w:r>
            <w:r>
              <w:rPr>
                <w:rFonts w:ascii="Times New Roman" w:hAnsi="Times New Roman"/>
                <w:sz w:val="24"/>
                <w:szCs w:val="28"/>
                <w:lang w:val="kk-KZ"/>
              </w:rPr>
              <w:t>ңы теманы т</w:t>
            </w:r>
            <w:r w:rsidRPr="00AE1961">
              <w:rPr>
                <w:rFonts w:ascii="Times New Roman" w:hAnsi="Times New Roman"/>
                <w:sz w:val="24"/>
                <w:szCs w:val="28"/>
                <w:lang w:val="kk-KZ"/>
              </w:rPr>
              <w:t>ү</w:t>
            </w:r>
            <w:r>
              <w:rPr>
                <w:rFonts w:ascii="Times New Roman" w:hAnsi="Times New Roman"/>
                <w:sz w:val="24"/>
                <w:szCs w:val="28"/>
                <w:lang w:val="kk-KZ"/>
              </w:rPr>
              <w:t>ш</w:t>
            </w:r>
            <w:r w:rsidRPr="00AE1961">
              <w:rPr>
                <w:rFonts w:ascii="Times New Roman" w:hAnsi="Times New Roman"/>
                <w:sz w:val="24"/>
                <w:szCs w:val="28"/>
                <w:lang w:val="kk-KZ"/>
              </w:rPr>
              <w:t>ү</w:t>
            </w:r>
            <w:r>
              <w:rPr>
                <w:rFonts w:ascii="Times New Roman" w:hAnsi="Times New Roman"/>
                <w:sz w:val="24"/>
                <w:szCs w:val="28"/>
                <w:lang w:val="kk-KZ"/>
              </w:rPr>
              <w:t>нд</w:t>
            </w:r>
            <w:r w:rsidRPr="00AE1961">
              <w:rPr>
                <w:rFonts w:ascii="Times New Roman" w:hAnsi="Times New Roman"/>
                <w:sz w:val="24"/>
                <w:szCs w:val="28"/>
                <w:lang w:val="kk-KZ"/>
              </w:rPr>
              <w:t>ү</w:t>
            </w:r>
            <w:r>
              <w:rPr>
                <w:rFonts w:ascii="Times New Roman" w:hAnsi="Times New Roman"/>
                <w:sz w:val="24"/>
                <w:szCs w:val="28"/>
                <w:lang w:val="kk-KZ"/>
              </w:rPr>
              <w:t>р</w:t>
            </w:r>
            <w:r w:rsidRPr="00AE1961">
              <w:rPr>
                <w:rFonts w:ascii="Times New Roman" w:hAnsi="Times New Roman"/>
                <w:sz w:val="24"/>
                <w:szCs w:val="28"/>
                <w:lang w:val="kk-KZ"/>
              </w:rPr>
              <w:t>ү</w:t>
            </w:r>
          </w:p>
        </w:tc>
        <w:tc>
          <w:tcPr>
            <w:tcW w:w="4253" w:type="dxa"/>
          </w:tcPr>
          <w:p w:rsidR="00BE2722" w:rsidRPr="00AE1961" w:rsidRDefault="00BE2722" w:rsidP="00AC5AA4">
            <w:pPr>
              <w:ind w:left="-56"/>
              <w:rPr>
                <w:rFonts w:ascii="Times New Roman" w:hAnsi="Times New Roman"/>
                <w:sz w:val="24"/>
                <w:szCs w:val="28"/>
                <w:lang w:val="kk-KZ"/>
              </w:rPr>
            </w:pPr>
          </w:p>
        </w:tc>
        <w:tc>
          <w:tcPr>
            <w:tcW w:w="4961" w:type="dxa"/>
          </w:tcPr>
          <w:p w:rsidR="00BE2722" w:rsidRPr="00AE1961" w:rsidRDefault="00BE2722" w:rsidP="00AC5AA4">
            <w:pPr>
              <w:ind w:left="-56"/>
              <w:rPr>
                <w:rFonts w:ascii="Times New Roman" w:hAnsi="Times New Roman"/>
                <w:szCs w:val="24"/>
                <w:lang w:val="ky-KG"/>
              </w:rPr>
            </w:pPr>
          </w:p>
        </w:tc>
      </w:tr>
      <w:tr w:rsidR="00486897" w:rsidRPr="00D74132" w:rsidTr="008C30E5">
        <w:trPr>
          <w:trHeight w:val="1204"/>
        </w:trPr>
        <w:tc>
          <w:tcPr>
            <w:tcW w:w="5254" w:type="dxa"/>
          </w:tcPr>
          <w:p w:rsidR="006C6BD4" w:rsidRPr="00AE1961" w:rsidRDefault="00AC0871" w:rsidP="006C6BD4">
            <w:pPr>
              <w:rPr>
                <w:rFonts w:ascii="Times New Roman" w:hAnsi="Times New Roman"/>
                <w:sz w:val="24"/>
                <w:szCs w:val="28"/>
                <w:lang w:val="kk-KZ"/>
              </w:rPr>
            </w:pPr>
            <w:r w:rsidRPr="00AE1961">
              <w:rPr>
                <w:rFonts w:ascii="Times New Roman" w:hAnsi="Times New Roman"/>
                <w:sz w:val="24"/>
                <w:szCs w:val="28"/>
                <w:lang w:val="kk-KZ"/>
              </w:rPr>
              <w:t xml:space="preserve"> </w:t>
            </w:r>
            <w:r w:rsidR="006C6BD4" w:rsidRPr="00AE1961">
              <w:rPr>
                <w:rFonts w:ascii="Times New Roman" w:hAnsi="Times New Roman"/>
                <w:sz w:val="24"/>
                <w:szCs w:val="28"/>
                <w:lang w:val="kk-KZ"/>
              </w:rPr>
              <w:t>Балдар тактага көңүл бургула сүрөттөрдү карап бүгүнкү өтө турган темабыз эмне жөнүндө сөз болоорун айтып бергиле.</w:t>
            </w:r>
          </w:p>
          <w:p w:rsidR="006C6BD4" w:rsidRPr="00AE1961" w:rsidRDefault="00AC0871" w:rsidP="006C6BD4">
            <w:pPr>
              <w:rPr>
                <w:rFonts w:ascii="Times New Roman" w:hAnsi="Times New Roman"/>
                <w:sz w:val="24"/>
                <w:szCs w:val="28"/>
                <w:lang w:val="ky-KG"/>
              </w:rPr>
            </w:pPr>
            <w:r w:rsidRPr="00AE1961">
              <w:rPr>
                <w:rFonts w:ascii="Times New Roman" w:hAnsi="Times New Roman"/>
                <w:sz w:val="24"/>
                <w:szCs w:val="28"/>
                <w:lang w:val="ky-KG"/>
              </w:rPr>
              <w:t xml:space="preserve"> (2</w:t>
            </w:r>
            <w:r w:rsidR="006C6BD4" w:rsidRPr="00AE1961">
              <w:rPr>
                <w:rFonts w:ascii="Times New Roman" w:hAnsi="Times New Roman"/>
                <w:sz w:val="24"/>
                <w:szCs w:val="28"/>
                <w:lang w:val="ky-KG"/>
              </w:rPr>
              <w:t xml:space="preserve"> слайд)</w:t>
            </w:r>
          </w:p>
          <w:p w:rsidR="00486897" w:rsidRPr="00AE1961" w:rsidRDefault="00486897" w:rsidP="00AC5AA4">
            <w:pPr>
              <w:rPr>
                <w:rFonts w:ascii="Times New Roman" w:hAnsi="Times New Roman"/>
                <w:sz w:val="24"/>
                <w:szCs w:val="28"/>
                <w:lang w:val="kk-KZ"/>
              </w:rPr>
            </w:pPr>
          </w:p>
        </w:tc>
        <w:tc>
          <w:tcPr>
            <w:tcW w:w="4253" w:type="dxa"/>
          </w:tcPr>
          <w:p w:rsidR="00486897" w:rsidRPr="00AE1961" w:rsidRDefault="006C6BD4" w:rsidP="00AC5AA4">
            <w:pPr>
              <w:rPr>
                <w:rFonts w:ascii="Times New Roman" w:hAnsi="Times New Roman"/>
                <w:sz w:val="24"/>
                <w:szCs w:val="28"/>
                <w:lang w:val="kk-KZ"/>
              </w:rPr>
            </w:pPr>
            <w:r w:rsidRPr="00AE1961">
              <w:rPr>
                <w:rFonts w:ascii="Times New Roman" w:hAnsi="Times New Roman"/>
                <w:sz w:val="24"/>
                <w:szCs w:val="28"/>
                <w:lang w:val="kk-KZ"/>
              </w:rPr>
              <w:t>Окуучулар сүрөттөрдү карап божомолдоп сүйлөп беришет.</w:t>
            </w:r>
          </w:p>
          <w:p w:rsidR="00486897" w:rsidRPr="00AE1961" w:rsidRDefault="00486897" w:rsidP="00AC5AA4">
            <w:pPr>
              <w:spacing w:after="160" w:line="256" w:lineRule="auto"/>
              <w:ind w:left="-56"/>
              <w:rPr>
                <w:rFonts w:ascii="Times New Roman" w:hAnsi="Times New Roman"/>
                <w:sz w:val="24"/>
                <w:szCs w:val="28"/>
                <w:lang w:val="kk-KZ"/>
              </w:rPr>
            </w:pPr>
          </w:p>
        </w:tc>
        <w:tc>
          <w:tcPr>
            <w:tcW w:w="4961" w:type="dxa"/>
          </w:tcPr>
          <w:p w:rsidR="006C6BD4" w:rsidRPr="00AE1961" w:rsidRDefault="006C6BD4" w:rsidP="00AC5AA4">
            <w:pPr>
              <w:ind w:left="-56"/>
              <w:rPr>
                <w:rFonts w:ascii="Times New Roman" w:hAnsi="Times New Roman"/>
                <w:szCs w:val="24"/>
                <w:lang w:val="ky-KG"/>
              </w:rPr>
            </w:pPr>
          </w:p>
          <w:p w:rsidR="006C6BD4" w:rsidRPr="00AE1961" w:rsidRDefault="006C6BD4" w:rsidP="00AC5AA4">
            <w:pPr>
              <w:ind w:left="-56"/>
              <w:rPr>
                <w:rFonts w:ascii="Times New Roman" w:hAnsi="Times New Roman"/>
                <w:szCs w:val="24"/>
                <w:lang w:val="ky-KG"/>
              </w:rPr>
            </w:pPr>
          </w:p>
          <w:p w:rsidR="00486897" w:rsidRPr="00AE1961" w:rsidRDefault="00486897" w:rsidP="00AC5AA4">
            <w:pPr>
              <w:ind w:left="-56"/>
              <w:rPr>
                <w:rFonts w:ascii="Times New Roman" w:hAnsi="Times New Roman"/>
                <w:b/>
                <w:sz w:val="20"/>
                <w:lang w:val="kk-KZ"/>
              </w:rPr>
            </w:pPr>
          </w:p>
        </w:tc>
      </w:tr>
      <w:tr w:rsidR="006C6BD4" w:rsidRPr="00AE1961" w:rsidTr="008C30E5">
        <w:trPr>
          <w:trHeight w:val="6442"/>
        </w:trPr>
        <w:tc>
          <w:tcPr>
            <w:tcW w:w="5254" w:type="dxa"/>
          </w:tcPr>
          <w:p w:rsidR="006C6BD4" w:rsidRPr="00AE1961" w:rsidRDefault="006F6E95" w:rsidP="00AC5AA4">
            <w:pPr>
              <w:rPr>
                <w:rFonts w:ascii="Times New Roman" w:hAnsi="Times New Roman"/>
                <w:sz w:val="24"/>
                <w:szCs w:val="28"/>
                <w:lang w:val="kk-KZ"/>
              </w:rPr>
            </w:pPr>
            <w:r w:rsidRPr="00AE1961">
              <w:rPr>
                <w:rFonts w:ascii="Times New Roman" w:hAnsi="Times New Roman"/>
                <w:noProof/>
                <w:sz w:val="24"/>
                <w:szCs w:val="28"/>
              </w:rPr>
              <w:lastRenderedPageBreak/>
              <mc:AlternateContent>
                <mc:Choice Requires="wps">
                  <w:drawing>
                    <wp:anchor distT="0" distB="0" distL="114300" distR="114300" simplePos="0" relativeHeight="251660288" behindDoc="0" locked="0" layoutInCell="1" allowOverlap="1" wp14:anchorId="3F8B0DCF" wp14:editId="549DA3A7">
                      <wp:simplePos x="0" y="0"/>
                      <wp:positionH relativeFrom="column">
                        <wp:posOffset>1839741</wp:posOffset>
                      </wp:positionH>
                      <wp:positionV relativeFrom="paragraph">
                        <wp:posOffset>482209</wp:posOffset>
                      </wp:positionV>
                      <wp:extent cx="377825" cy="993140"/>
                      <wp:effectExtent l="0" t="0" r="22225" b="16510"/>
                      <wp:wrapNone/>
                      <wp:docPr id="2" name="Правая фигурная скобка 2"/>
                      <wp:cNvGraphicFramePr/>
                      <a:graphic xmlns:a="http://schemas.openxmlformats.org/drawingml/2006/main">
                        <a:graphicData uri="http://schemas.microsoft.com/office/word/2010/wordprocessingShape">
                          <wps:wsp>
                            <wps:cNvSpPr/>
                            <wps:spPr>
                              <a:xfrm>
                                <a:off x="0" y="0"/>
                                <a:ext cx="377825" cy="993140"/>
                              </a:xfrm>
                              <a:prstGeom prst="rightBrace">
                                <a:avLst>
                                  <a:gd name="adj1" fmla="val 19968"/>
                                  <a:gd name="adj2" fmla="val 5088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144.85pt;margin-top:37.95pt;width:29.75pt;height:7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" adj="1641,10991" strokecolor="#4579b8 [3044]"/>
                  </w:pict>
                </mc:Fallback>
              </mc:AlternateContent>
            </w:r>
            <w:r w:rsidR="006C6BD4" w:rsidRPr="00AE1961">
              <w:rPr>
                <w:rFonts w:ascii="Times New Roman" w:hAnsi="Times New Roman"/>
                <w:sz w:val="24"/>
                <w:szCs w:val="28"/>
                <w:lang w:val="ky-KG"/>
              </w:rPr>
              <w:t xml:space="preserve"> </w:t>
            </w:r>
            <w:r w:rsidR="006C6BD4" w:rsidRPr="00AE1961">
              <w:rPr>
                <w:rFonts w:ascii="Times New Roman" w:hAnsi="Times New Roman"/>
                <w:sz w:val="24"/>
                <w:szCs w:val="28"/>
                <w:lang w:val="kk-KZ"/>
              </w:rPr>
              <w:t xml:space="preserve"> Эми баарыбыз тактадагы жаңы сөздөргө көңүл бурабыз. Ушул сөздөр биздин текстте кездешет.</w:t>
            </w:r>
          </w:p>
          <w:p w:rsidR="006C6BD4" w:rsidRPr="00AE1961" w:rsidRDefault="006C6BD4" w:rsidP="00AC5AA4">
            <w:pPr>
              <w:rPr>
                <w:rFonts w:ascii="Times New Roman" w:hAnsi="Times New Roman"/>
                <w:sz w:val="24"/>
                <w:szCs w:val="28"/>
                <w:lang w:val="kk-KZ"/>
              </w:rPr>
            </w:pPr>
            <w:r w:rsidRPr="00AE1961">
              <w:rPr>
                <w:rFonts w:ascii="Times New Roman" w:hAnsi="Times New Roman"/>
                <w:sz w:val="24"/>
                <w:szCs w:val="28"/>
                <w:lang w:val="kk-KZ"/>
              </w:rPr>
              <w:t>Катаал- суровый</w:t>
            </w:r>
          </w:p>
          <w:p w:rsidR="006F6E95" w:rsidRPr="0048580A" w:rsidRDefault="006C6BD4" w:rsidP="006F6E95">
            <w:pPr>
              <w:rPr>
                <w:rFonts w:ascii="Times New Roman" w:hAnsi="Times New Roman"/>
                <w:sz w:val="24"/>
                <w:szCs w:val="28"/>
              </w:rPr>
            </w:pPr>
            <w:r w:rsidRPr="00AE1961">
              <w:rPr>
                <w:rFonts w:ascii="Times New Roman" w:hAnsi="Times New Roman"/>
                <w:sz w:val="24"/>
                <w:szCs w:val="28"/>
                <w:lang w:val="kk-KZ"/>
              </w:rPr>
              <w:t>Өрөөн</w:t>
            </w:r>
            <w:r w:rsidRPr="00AE1961">
              <w:rPr>
                <w:rFonts w:ascii="Times New Roman" w:hAnsi="Times New Roman"/>
                <w:sz w:val="24"/>
                <w:szCs w:val="28"/>
                <w:lang w:val="ky-KG"/>
              </w:rPr>
              <w:t>- долина</w:t>
            </w:r>
            <w:r w:rsidR="006F6E95" w:rsidRPr="00AE1961">
              <w:rPr>
                <w:rFonts w:ascii="Times New Roman" w:hAnsi="Times New Roman"/>
                <w:sz w:val="24"/>
                <w:szCs w:val="28"/>
              </w:rPr>
              <w:t xml:space="preserve">                                      </w:t>
            </w:r>
            <w:r w:rsidR="00BE2722">
              <w:rPr>
                <w:rFonts w:ascii="Times New Roman" w:hAnsi="Times New Roman"/>
                <w:sz w:val="24"/>
                <w:szCs w:val="28"/>
                <w:lang w:val="ky-KG"/>
              </w:rPr>
              <w:t xml:space="preserve"> </w:t>
            </w:r>
            <w:r w:rsidR="006F6E95" w:rsidRPr="00AE1961">
              <w:rPr>
                <w:rFonts w:ascii="Times New Roman" w:hAnsi="Times New Roman"/>
                <w:sz w:val="24"/>
                <w:szCs w:val="28"/>
                <w:lang w:val="en-US"/>
              </w:rPr>
              <w:t>I</w:t>
            </w:r>
            <w:r w:rsidR="006F6E95" w:rsidRPr="0048580A">
              <w:rPr>
                <w:rFonts w:ascii="Times New Roman" w:hAnsi="Times New Roman"/>
                <w:sz w:val="24"/>
                <w:szCs w:val="28"/>
              </w:rPr>
              <w:t xml:space="preserve"> </w:t>
            </w:r>
            <w:r w:rsidR="006F6E95" w:rsidRPr="00AE1961">
              <w:rPr>
                <w:rFonts w:ascii="Times New Roman" w:hAnsi="Times New Roman"/>
                <w:sz w:val="24"/>
                <w:szCs w:val="28"/>
              </w:rPr>
              <w:t>топ</w:t>
            </w:r>
          </w:p>
          <w:p w:rsidR="006F6E95" w:rsidRPr="00AE1961" w:rsidRDefault="006F6E95" w:rsidP="006F6E95">
            <w:pPr>
              <w:rPr>
                <w:rFonts w:ascii="Times New Roman" w:hAnsi="Times New Roman"/>
                <w:sz w:val="24"/>
                <w:szCs w:val="28"/>
              </w:rPr>
            </w:pPr>
            <w:proofErr w:type="spellStart"/>
            <w:r w:rsidRPr="00AE1961">
              <w:rPr>
                <w:rFonts w:ascii="Times New Roman" w:hAnsi="Times New Roman"/>
                <w:sz w:val="24"/>
                <w:szCs w:val="28"/>
              </w:rPr>
              <w:t>Тою</w:t>
            </w:r>
            <w:proofErr w:type="gramStart"/>
            <w:r w:rsidRPr="00AE1961">
              <w:rPr>
                <w:rFonts w:ascii="Times New Roman" w:hAnsi="Times New Roman"/>
                <w:sz w:val="24"/>
                <w:szCs w:val="28"/>
              </w:rPr>
              <w:t>т</w:t>
            </w:r>
            <w:proofErr w:type="spellEnd"/>
            <w:r w:rsidRPr="00AE1961">
              <w:rPr>
                <w:rFonts w:ascii="Times New Roman" w:hAnsi="Times New Roman"/>
                <w:sz w:val="24"/>
                <w:szCs w:val="28"/>
              </w:rPr>
              <w:t>-</w:t>
            </w:r>
            <w:proofErr w:type="gramEnd"/>
            <w:r w:rsidRPr="00AE1961">
              <w:rPr>
                <w:rFonts w:ascii="Times New Roman" w:hAnsi="Times New Roman"/>
                <w:sz w:val="24"/>
                <w:szCs w:val="28"/>
              </w:rPr>
              <w:t xml:space="preserve"> корм для скота</w:t>
            </w:r>
          </w:p>
          <w:p w:rsidR="006C6BD4" w:rsidRPr="00AE1961" w:rsidRDefault="006C6BD4" w:rsidP="00AC5AA4">
            <w:pPr>
              <w:rPr>
                <w:rFonts w:ascii="Times New Roman" w:hAnsi="Times New Roman"/>
                <w:sz w:val="24"/>
                <w:szCs w:val="28"/>
                <w:lang w:val="ky-KG"/>
              </w:rPr>
            </w:pPr>
          </w:p>
          <w:p w:rsidR="006C6BD4" w:rsidRPr="00AE1961" w:rsidRDefault="006F6E95" w:rsidP="00AC5AA4">
            <w:pPr>
              <w:rPr>
                <w:rFonts w:ascii="Times New Roman" w:hAnsi="Times New Roman"/>
                <w:sz w:val="24"/>
                <w:szCs w:val="28"/>
              </w:rPr>
            </w:pPr>
            <w:r w:rsidRPr="00AE1961">
              <w:rPr>
                <w:rFonts w:ascii="Times New Roman" w:hAnsi="Times New Roman"/>
                <w:noProof/>
                <w:sz w:val="24"/>
                <w:szCs w:val="28"/>
              </w:rPr>
              <mc:AlternateContent>
                <mc:Choice Requires="wps">
                  <w:drawing>
                    <wp:anchor distT="0" distB="0" distL="114300" distR="114300" simplePos="0" relativeHeight="251661312" behindDoc="0" locked="0" layoutInCell="1" allowOverlap="1" wp14:anchorId="6C503FC5" wp14:editId="5DAB5476">
                      <wp:simplePos x="0" y="0"/>
                      <wp:positionH relativeFrom="column">
                        <wp:posOffset>1910471</wp:posOffset>
                      </wp:positionH>
                      <wp:positionV relativeFrom="paragraph">
                        <wp:posOffset>3810</wp:posOffset>
                      </wp:positionV>
                      <wp:extent cx="456565" cy="958361"/>
                      <wp:effectExtent l="0" t="0" r="19685" b="13335"/>
                      <wp:wrapNone/>
                      <wp:docPr id="3" name="Правая фигурная скобка 3"/>
                      <wp:cNvGraphicFramePr/>
                      <a:graphic xmlns:a="http://schemas.openxmlformats.org/drawingml/2006/main">
                        <a:graphicData uri="http://schemas.microsoft.com/office/word/2010/wordprocessingShape">
                          <wps:wsp>
                            <wps:cNvSpPr/>
                            <wps:spPr>
                              <a:xfrm>
                                <a:off x="0" y="0"/>
                                <a:ext cx="456565" cy="958361"/>
                              </a:xfrm>
                              <a:prstGeom prst="rightBrace">
                                <a:avLst>
                                  <a:gd name="adj1" fmla="val 1348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фигурная скобка 3" o:spid="_x0000_s1026" type="#_x0000_t88" style="position:absolute;margin-left:150.45pt;margin-top:.3pt;width:35.95pt;height:7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" adj="1387" strokecolor="#4579b8 [3044]"/>
                  </w:pict>
                </mc:Fallback>
              </mc:AlternateContent>
            </w:r>
            <w:proofErr w:type="spellStart"/>
            <w:r w:rsidR="006C6BD4" w:rsidRPr="00AE1961">
              <w:rPr>
                <w:rFonts w:ascii="Times New Roman" w:hAnsi="Times New Roman"/>
                <w:sz w:val="24"/>
                <w:szCs w:val="28"/>
              </w:rPr>
              <w:t>Кышто</w:t>
            </w:r>
            <w:proofErr w:type="gramStart"/>
            <w:r w:rsidR="006C6BD4" w:rsidRPr="00AE1961">
              <w:rPr>
                <w:rFonts w:ascii="Times New Roman" w:hAnsi="Times New Roman"/>
                <w:sz w:val="24"/>
                <w:szCs w:val="28"/>
              </w:rPr>
              <w:t>о</w:t>
            </w:r>
            <w:proofErr w:type="spellEnd"/>
            <w:r w:rsidR="006C6BD4" w:rsidRPr="00AE1961">
              <w:rPr>
                <w:rFonts w:ascii="Times New Roman" w:hAnsi="Times New Roman"/>
                <w:sz w:val="24"/>
                <w:szCs w:val="28"/>
              </w:rPr>
              <w:t>-</w:t>
            </w:r>
            <w:proofErr w:type="gramEnd"/>
            <w:r w:rsidR="006C6BD4" w:rsidRPr="00AE1961">
              <w:rPr>
                <w:rFonts w:ascii="Times New Roman" w:hAnsi="Times New Roman"/>
                <w:sz w:val="24"/>
                <w:szCs w:val="28"/>
              </w:rPr>
              <w:t xml:space="preserve"> зимовок для скота</w:t>
            </w:r>
          </w:p>
          <w:p w:rsidR="006C6BD4" w:rsidRPr="00AE1961" w:rsidRDefault="006C6BD4" w:rsidP="00AC5AA4">
            <w:pPr>
              <w:rPr>
                <w:rFonts w:ascii="Times New Roman" w:hAnsi="Times New Roman"/>
                <w:sz w:val="24"/>
                <w:szCs w:val="28"/>
              </w:rPr>
            </w:pPr>
            <w:r w:rsidRPr="00AE1961">
              <w:rPr>
                <w:rFonts w:ascii="Times New Roman" w:hAnsi="Times New Roman"/>
                <w:sz w:val="24"/>
                <w:szCs w:val="28"/>
              </w:rPr>
              <w:t>Мо</w:t>
            </w:r>
            <w:proofErr w:type="gramStart"/>
            <w:r w:rsidRPr="00AE1961">
              <w:rPr>
                <w:rFonts w:ascii="Times New Roman" w:hAnsi="Times New Roman"/>
                <w:sz w:val="24"/>
                <w:szCs w:val="28"/>
              </w:rPr>
              <w:t>л-</w:t>
            </w:r>
            <w:proofErr w:type="gramEnd"/>
            <w:r w:rsidRPr="00AE1961">
              <w:rPr>
                <w:rFonts w:ascii="Times New Roman" w:hAnsi="Times New Roman"/>
                <w:sz w:val="24"/>
                <w:szCs w:val="28"/>
              </w:rPr>
              <w:t xml:space="preserve"> много</w:t>
            </w:r>
            <w:r w:rsidR="006F6E95" w:rsidRPr="00AE1961">
              <w:rPr>
                <w:rFonts w:ascii="Times New Roman" w:hAnsi="Times New Roman"/>
                <w:sz w:val="24"/>
                <w:szCs w:val="28"/>
              </w:rPr>
              <w:t xml:space="preserve">                                          </w:t>
            </w:r>
            <w:r w:rsidR="00BE2722">
              <w:rPr>
                <w:rFonts w:ascii="Times New Roman" w:hAnsi="Times New Roman"/>
                <w:sz w:val="24"/>
                <w:szCs w:val="28"/>
                <w:lang w:val="ky-KG"/>
              </w:rPr>
              <w:t xml:space="preserve">  </w:t>
            </w:r>
            <w:r w:rsidR="006F6E95" w:rsidRPr="00AE1961">
              <w:rPr>
                <w:rFonts w:ascii="Times New Roman" w:hAnsi="Times New Roman"/>
                <w:sz w:val="24"/>
                <w:szCs w:val="28"/>
                <w:lang w:val="en-US"/>
              </w:rPr>
              <w:t>II</w:t>
            </w:r>
            <w:r w:rsidR="006F6E95" w:rsidRPr="0048580A">
              <w:rPr>
                <w:rFonts w:ascii="Times New Roman" w:hAnsi="Times New Roman"/>
                <w:sz w:val="24"/>
                <w:szCs w:val="28"/>
              </w:rPr>
              <w:t xml:space="preserve"> </w:t>
            </w:r>
            <w:r w:rsidR="006F6E95" w:rsidRPr="00AE1961">
              <w:rPr>
                <w:rFonts w:ascii="Times New Roman" w:hAnsi="Times New Roman"/>
                <w:sz w:val="24"/>
                <w:szCs w:val="28"/>
              </w:rPr>
              <w:t>топ</w:t>
            </w:r>
          </w:p>
          <w:p w:rsidR="006C6BD4" w:rsidRPr="00AE1961" w:rsidRDefault="006C6BD4" w:rsidP="00AC5AA4">
            <w:pPr>
              <w:rPr>
                <w:rFonts w:ascii="Times New Roman" w:hAnsi="Times New Roman"/>
                <w:sz w:val="24"/>
                <w:szCs w:val="28"/>
              </w:rPr>
            </w:pPr>
            <w:proofErr w:type="spellStart"/>
            <w:r w:rsidRPr="00AE1961">
              <w:rPr>
                <w:rFonts w:ascii="Times New Roman" w:hAnsi="Times New Roman"/>
                <w:sz w:val="24"/>
                <w:szCs w:val="28"/>
              </w:rPr>
              <w:t>Асыраша</w:t>
            </w:r>
            <w:proofErr w:type="gramStart"/>
            <w:r w:rsidRPr="00AE1961">
              <w:rPr>
                <w:rFonts w:ascii="Times New Roman" w:hAnsi="Times New Roman"/>
                <w:sz w:val="24"/>
                <w:szCs w:val="28"/>
              </w:rPr>
              <w:t>т</w:t>
            </w:r>
            <w:proofErr w:type="spellEnd"/>
            <w:r w:rsidRPr="00AE1961">
              <w:rPr>
                <w:rFonts w:ascii="Times New Roman" w:hAnsi="Times New Roman"/>
                <w:sz w:val="24"/>
                <w:szCs w:val="28"/>
              </w:rPr>
              <w:t>-</w:t>
            </w:r>
            <w:proofErr w:type="gramEnd"/>
            <w:r w:rsidRPr="00AE1961">
              <w:rPr>
                <w:rFonts w:ascii="Times New Roman" w:hAnsi="Times New Roman"/>
                <w:sz w:val="24"/>
                <w:szCs w:val="28"/>
              </w:rPr>
              <w:t xml:space="preserve"> ухаживает</w:t>
            </w:r>
          </w:p>
          <w:p w:rsidR="006C6BD4" w:rsidRPr="00AE1961" w:rsidRDefault="006C6BD4" w:rsidP="00F91F7B">
            <w:pPr>
              <w:spacing w:after="160" w:line="256" w:lineRule="auto"/>
              <w:rPr>
                <w:rFonts w:ascii="Times New Roman" w:hAnsi="Times New Roman"/>
                <w:sz w:val="24"/>
                <w:szCs w:val="28"/>
                <w:lang w:val="kk-KZ"/>
              </w:rPr>
            </w:pPr>
            <w:r w:rsidRPr="00AE1961">
              <w:rPr>
                <w:rFonts w:ascii="Times New Roman" w:hAnsi="Times New Roman"/>
                <w:sz w:val="24"/>
                <w:szCs w:val="28"/>
                <w:lang w:val="kk-KZ"/>
              </w:rPr>
              <w:t>Бул сөздөрдү окуп чыкыла. Тилиңер жатыксын.</w:t>
            </w:r>
            <w:r w:rsidR="00AC0871" w:rsidRPr="00AE1961">
              <w:rPr>
                <w:rFonts w:ascii="Times New Roman" w:hAnsi="Times New Roman"/>
                <w:sz w:val="24"/>
                <w:szCs w:val="28"/>
                <w:lang w:val="kk-KZ"/>
              </w:rPr>
              <w:t xml:space="preserve">  (3 слайд)</w:t>
            </w:r>
          </w:p>
        </w:tc>
        <w:tc>
          <w:tcPr>
            <w:tcW w:w="4253" w:type="dxa"/>
          </w:tcPr>
          <w:p w:rsidR="006C6BD4" w:rsidRPr="00AE1961" w:rsidRDefault="006C6BD4" w:rsidP="00AC5AA4">
            <w:pPr>
              <w:rPr>
                <w:rFonts w:ascii="Times New Roman" w:hAnsi="Times New Roman"/>
                <w:sz w:val="24"/>
                <w:szCs w:val="28"/>
                <w:lang w:val="kk-KZ"/>
              </w:rPr>
            </w:pPr>
          </w:p>
          <w:p w:rsidR="00A95AEB" w:rsidRPr="00AE1961" w:rsidRDefault="006F6E95" w:rsidP="006F6E95">
            <w:pPr>
              <w:rPr>
                <w:rFonts w:ascii="Times New Roman" w:hAnsi="Times New Roman"/>
                <w:sz w:val="24"/>
                <w:szCs w:val="28"/>
                <w:lang w:val="kk-KZ"/>
              </w:rPr>
            </w:pPr>
            <w:r w:rsidRPr="00AE1961">
              <w:rPr>
                <w:rFonts w:ascii="Times New Roman" w:hAnsi="Times New Roman"/>
                <w:sz w:val="24"/>
                <w:szCs w:val="28"/>
                <w:lang w:val="kk-KZ"/>
              </w:rPr>
              <w:t xml:space="preserve"> Эки топко бөлүнгөн о</w:t>
            </w:r>
            <w:r w:rsidR="006C6BD4" w:rsidRPr="00AE1961">
              <w:rPr>
                <w:rFonts w:ascii="Times New Roman" w:hAnsi="Times New Roman"/>
                <w:sz w:val="24"/>
                <w:szCs w:val="28"/>
                <w:lang w:val="kk-KZ"/>
              </w:rPr>
              <w:t>ку</w:t>
            </w:r>
            <w:r w:rsidRPr="00AE1961">
              <w:rPr>
                <w:rFonts w:ascii="Times New Roman" w:hAnsi="Times New Roman"/>
                <w:sz w:val="24"/>
                <w:szCs w:val="28"/>
                <w:lang w:val="ky-KG"/>
              </w:rPr>
              <w:t>у</w:t>
            </w:r>
            <w:r w:rsidR="00B06F93" w:rsidRPr="00AE1961">
              <w:rPr>
                <w:rFonts w:ascii="Times New Roman" w:hAnsi="Times New Roman"/>
                <w:sz w:val="24"/>
                <w:szCs w:val="28"/>
                <w:lang w:val="kk-KZ"/>
              </w:rPr>
              <w:t>чуларга</w:t>
            </w:r>
            <w:r w:rsidRPr="00AE1961">
              <w:rPr>
                <w:rFonts w:ascii="Times New Roman" w:hAnsi="Times New Roman"/>
                <w:sz w:val="24"/>
                <w:szCs w:val="28"/>
                <w:lang w:val="kk-KZ"/>
              </w:rPr>
              <w:t xml:space="preserve"> сөздүк</w:t>
            </w:r>
            <w:r w:rsidR="00672C04">
              <w:rPr>
                <w:rFonts w:ascii="Times New Roman" w:hAnsi="Times New Roman"/>
                <w:sz w:val="24"/>
                <w:szCs w:val="28"/>
                <w:lang w:val="kk-KZ"/>
              </w:rPr>
              <w:t xml:space="preserve"> берилет. Тобунда иштешип сөздөрдүн </w:t>
            </w:r>
            <w:r w:rsidRPr="00AE1961">
              <w:rPr>
                <w:rFonts w:ascii="Times New Roman" w:hAnsi="Times New Roman"/>
                <w:sz w:val="24"/>
                <w:szCs w:val="28"/>
                <w:lang w:val="kk-KZ"/>
              </w:rPr>
              <w:t xml:space="preserve"> маанисин табышат. </w:t>
            </w:r>
            <w:r w:rsidR="00D74132">
              <w:rPr>
                <w:rFonts w:ascii="Times New Roman" w:hAnsi="Times New Roman"/>
                <w:sz w:val="24"/>
                <w:szCs w:val="28"/>
                <w:lang w:val="kk-KZ"/>
              </w:rPr>
              <w:t>Сөз айкаштарды, сүйлөмдөрдү түзүшөт.</w:t>
            </w:r>
          </w:p>
          <w:p w:rsidR="006C6BD4" w:rsidRPr="00AE1961" w:rsidRDefault="006F6E95" w:rsidP="006F6E95">
            <w:pPr>
              <w:rPr>
                <w:rFonts w:ascii="Times New Roman" w:hAnsi="Times New Roman"/>
                <w:sz w:val="24"/>
                <w:szCs w:val="28"/>
                <w:lang w:val="kk-KZ"/>
              </w:rPr>
            </w:pPr>
            <w:r w:rsidRPr="00AE1961">
              <w:rPr>
                <w:rFonts w:ascii="Times New Roman" w:hAnsi="Times New Roman"/>
                <w:sz w:val="24"/>
                <w:szCs w:val="28"/>
                <w:lang w:val="kk-KZ"/>
              </w:rPr>
              <w:t>Бири –биринин жоопторун толуктаганга арекет кылышат</w:t>
            </w:r>
            <w:r w:rsidR="00A95AEB" w:rsidRPr="00AE1961">
              <w:rPr>
                <w:rFonts w:ascii="Times New Roman" w:hAnsi="Times New Roman"/>
                <w:sz w:val="24"/>
                <w:szCs w:val="28"/>
                <w:lang w:val="kk-KZ"/>
              </w:rPr>
              <w:t>.</w:t>
            </w:r>
            <w:r w:rsidR="006C6BD4" w:rsidRPr="00AE1961">
              <w:rPr>
                <w:rFonts w:ascii="Times New Roman" w:hAnsi="Times New Roman"/>
                <w:sz w:val="24"/>
                <w:szCs w:val="28"/>
                <w:lang w:val="kk-KZ"/>
              </w:rPr>
              <w:t xml:space="preserve"> </w:t>
            </w:r>
            <w:r w:rsidR="006A7B4D" w:rsidRPr="00AE1961">
              <w:rPr>
                <w:rFonts w:ascii="Times New Roman" w:hAnsi="Times New Roman"/>
                <w:sz w:val="24"/>
                <w:szCs w:val="28"/>
                <w:lang w:val="kk-KZ"/>
              </w:rPr>
              <w:t>Суроолорго жооп беришет. Айтылган жооптор биринчи окуучулар арасында туураланат андан кийин жетишпеген жагын мугалим толуктайт.</w:t>
            </w:r>
            <w:r w:rsidR="00A95AEB" w:rsidRPr="00AE1961">
              <w:rPr>
                <w:rFonts w:ascii="Times New Roman" w:hAnsi="Times New Roman"/>
                <w:sz w:val="24"/>
                <w:szCs w:val="28"/>
                <w:lang w:val="kk-KZ"/>
              </w:rPr>
              <w:t xml:space="preserve"> Окуучулар сөдөрдү кайталап сүйлөп жатып  </w:t>
            </w:r>
            <w:r w:rsidR="006C6BD4" w:rsidRPr="00AE1961">
              <w:rPr>
                <w:rFonts w:ascii="Times New Roman" w:hAnsi="Times New Roman"/>
                <w:sz w:val="24"/>
                <w:szCs w:val="28"/>
                <w:lang w:val="kk-KZ"/>
              </w:rPr>
              <w:t>сөздөр эсинде жакшы сакталып калат</w:t>
            </w:r>
          </w:p>
        </w:tc>
        <w:tc>
          <w:tcPr>
            <w:tcW w:w="4961" w:type="dxa"/>
          </w:tcPr>
          <w:p w:rsidR="006C6BD4" w:rsidRPr="00AE1961" w:rsidRDefault="006C6BD4" w:rsidP="00AC5AA4">
            <w:pPr>
              <w:ind w:left="-56"/>
              <w:rPr>
                <w:rFonts w:ascii="Times New Roman" w:hAnsi="Times New Roman"/>
                <w:szCs w:val="24"/>
                <w:lang w:val="ky-KG"/>
              </w:rPr>
            </w:pPr>
          </w:p>
          <w:p w:rsidR="006C6BD4" w:rsidRPr="00AE1961" w:rsidRDefault="006C6BD4" w:rsidP="00AC5AA4">
            <w:pPr>
              <w:ind w:left="-56"/>
              <w:rPr>
                <w:rFonts w:ascii="Times New Roman" w:hAnsi="Times New Roman"/>
                <w:szCs w:val="24"/>
                <w:lang w:val="ky-KG"/>
              </w:rPr>
            </w:pPr>
            <w:r w:rsidRPr="00AE1961">
              <w:rPr>
                <w:rFonts w:ascii="Times New Roman" w:hAnsi="Times New Roman"/>
                <w:szCs w:val="24"/>
                <w:lang w:val="ky-KG"/>
              </w:rPr>
              <w:t>Окуучунун тилдик компетенттүүлүгүн өстүрүү  максатында сөздүк ишин  ийгиликтүү өткөрүүдө жаңы сөздөрдүн мааниси ар түрдүү жолдор (</w:t>
            </w:r>
            <w:r w:rsidRPr="00AE1961">
              <w:rPr>
                <w:rFonts w:ascii="Times New Roman" w:hAnsi="Times New Roman"/>
                <w:b/>
                <w:szCs w:val="24"/>
                <w:lang w:val="ky-KG"/>
              </w:rPr>
              <w:t>семантизация</w:t>
            </w:r>
            <w:r w:rsidRPr="00AE1961">
              <w:rPr>
                <w:rFonts w:ascii="Times New Roman" w:hAnsi="Times New Roman"/>
                <w:szCs w:val="24"/>
                <w:lang w:val="ky-KG"/>
              </w:rPr>
              <w:t>) менен ачылат.  Жаңы  лексика окуучунун кебинде бекемделип калыш керек.  .</w:t>
            </w:r>
          </w:p>
        </w:tc>
      </w:tr>
      <w:tr w:rsidR="00486897" w:rsidRPr="00D74132" w:rsidTr="008C30E5">
        <w:trPr>
          <w:trHeight w:val="576"/>
        </w:trPr>
        <w:tc>
          <w:tcPr>
            <w:tcW w:w="5254" w:type="dxa"/>
          </w:tcPr>
          <w:p w:rsidR="00486897" w:rsidRPr="00AE1961" w:rsidRDefault="006C6BD4" w:rsidP="00AC5AA4">
            <w:pPr>
              <w:rPr>
                <w:rFonts w:ascii="Times New Roman" w:hAnsi="Times New Roman"/>
                <w:sz w:val="24"/>
                <w:szCs w:val="28"/>
                <w:lang w:val="kk-KZ"/>
              </w:rPr>
            </w:pPr>
            <w:r w:rsidRPr="00AE1961">
              <w:rPr>
                <w:rFonts w:ascii="Times New Roman" w:hAnsi="Times New Roman"/>
                <w:sz w:val="24"/>
                <w:szCs w:val="28"/>
                <w:lang w:val="kk-KZ"/>
              </w:rPr>
              <w:t>Балдар сөздөр менен таанышып алдык эми</w:t>
            </w:r>
            <w:r w:rsidR="00AC0871" w:rsidRPr="00AE1961">
              <w:rPr>
                <w:rFonts w:ascii="Times New Roman" w:hAnsi="Times New Roman"/>
                <w:sz w:val="24"/>
                <w:szCs w:val="28"/>
                <w:lang w:val="kk-KZ"/>
              </w:rPr>
              <w:t xml:space="preserve"> тексттке көңүл бурабыз. </w:t>
            </w:r>
          </w:p>
          <w:p w:rsidR="00AC0871" w:rsidRPr="00AE1961" w:rsidRDefault="00AC0871" w:rsidP="00AC5AA4">
            <w:pPr>
              <w:rPr>
                <w:rFonts w:ascii="Times New Roman" w:hAnsi="Times New Roman"/>
                <w:sz w:val="24"/>
                <w:szCs w:val="28"/>
                <w:lang w:val="kk-KZ"/>
              </w:rPr>
            </w:pPr>
            <w:r w:rsidRPr="00AE1961">
              <w:rPr>
                <w:rFonts w:ascii="Times New Roman" w:hAnsi="Times New Roman"/>
                <w:sz w:val="24"/>
                <w:szCs w:val="28"/>
                <w:lang w:val="kk-KZ"/>
              </w:rPr>
              <w:t>Текст « Кыш» . Кана балдар силер туура тапкандай бүгүн «Кыш» деген текстти өтөбүз.</w:t>
            </w:r>
            <w:r w:rsidR="00E73CBD" w:rsidRPr="00AE1961">
              <w:rPr>
                <w:rFonts w:ascii="Times New Roman" w:hAnsi="Times New Roman"/>
                <w:sz w:val="24"/>
                <w:szCs w:val="28"/>
                <w:lang w:val="kk-KZ"/>
              </w:rPr>
              <w:t xml:space="preserve"> </w:t>
            </w:r>
          </w:p>
          <w:p w:rsidR="00D74132" w:rsidRDefault="00D74132" w:rsidP="00AC5AA4">
            <w:pPr>
              <w:rPr>
                <w:rFonts w:ascii="Times New Roman" w:hAnsi="Times New Roman"/>
                <w:sz w:val="24"/>
                <w:szCs w:val="28"/>
                <w:lang w:val="kk-KZ"/>
              </w:rPr>
            </w:pPr>
            <w:r w:rsidRPr="00D74132">
              <w:rPr>
                <w:rFonts w:ascii="Times New Roman" w:hAnsi="Times New Roman"/>
                <w:sz w:val="24"/>
                <w:szCs w:val="28"/>
                <w:lang w:val="kk-KZ"/>
              </w:rPr>
              <w:t xml:space="preserve">   </w:t>
            </w:r>
            <w:r>
              <w:rPr>
                <w:rFonts w:ascii="Times New Roman" w:hAnsi="Times New Roman"/>
                <w:sz w:val="24"/>
                <w:szCs w:val="28"/>
                <w:lang w:val="en-US"/>
              </w:rPr>
              <w:t xml:space="preserve">  </w:t>
            </w:r>
            <w:r>
              <w:rPr>
                <w:rFonts w:ascii="Times New Roman" w:hAnsi="Times New Roman"/>
                <w:sz w:val="24"/>
                <w:szCs w:val="28"/>
              </w:rPr>
              <w:t xml:space="preserve">                    </w:t>
            </w:r>
          </w:p>
          <w:p w:rsidR="00D74132" w:rsidRDefault="00D74132" w:rsidP="00AC5AA4">
            <w:pPr>
              <w:rPr>
                <w:rFonts w:ascii="Times New Roman" w:hAnsi="Times New Roman"/>
                <w:sz w:val="24"/>
                <w:szCs w:val="28"/>
                <w:lang w:val="kk-KZ"/>
              </w:rPr>
            </w:pPr>
          </w:p>
          <w:p w:rsidR="00E73CBD" w:rsidRPr="00D74132" w:rsidRDefault="00D74132" w:rsidP="00AC5AA4">
            <w:pPr>
              <w:rPr>
                <w:rFonts w:ascii="Times New Roman" w:hAnsi="Times New Roman"/>
                <w:sz w:val="24"/>
                <w:szCs w:val="28"/>
              </w:rPr>
            </w:pPr>
            <w:r>
              <w:rPr>
                <w:rFonts w:ascii="Times New Roman" w:hAnsi="Times New Roman"/>
                <w:sz w:val="24"/>
                <w:szCs w:val="28"/>
                <w:lang w:val="kk-KZ"/>
              </w:rPr>
              <w:lastRenderedPageBreak/>
              <w:t xml:space="preserve">                           </w:t>
            </w:r>
            <w:r>
              <w:rPr>
                <w:rFonts w:ascii="Times New Roman" w:hAnsi="Times New Roman"/>
                <w:sz w:val="24"/>
                <w:szCs w:val="28"/>
              </w:rPr>
              <w:t>Кыш</w:t>
            </w:r>
          </w:p>
          <w:p w:rsidR="00E73CBD" w:rsidRPr="00AE1961" w:rsidRDefault="00E73CBD" w:rsidP="00AC5AA4">
            <w:pPr>
              <w:rPr>
                <w:rFonts w:ascii="Times New Roman" w:hAnsi="Times New Roman"/>
                <w:sz w:val="24"/>
                <w:szCs w:val="28"/>
                <w:lang w:val="kk-KZ"/>
              </w:rPr>
            </w:pPr>
            <w:r w:rsidRPr="00AE1961">
              <w:rPr>
                <w:rFonts w:ascii="Times New Roman" w:hAnsi="Times New Roman"/>
                <w:sz w:val="24"/>
                <w:szCs w:val="28"/>
                <w:lang w:val="kk-KZ"/>
              </w:rPr>
              <w:t>Кыргызстандын кышы суук жана катаал болот.Фергана, Чүй, Ысык -Көл, өрөөндөрүнө караганда Таласс, Нарын,өрөөндөрүндө кыш суугураак келет.</w:t>
            </w:r>
          </w:p>
          <w:p w:rsidR="00E73CBD" w:rsidRPr="00AE1961" w:rsidRDefault="00E73CBD" w:rsidP="00AC5AA4">
            <w:pPr>
              <w:rPr>
                <w:rFonts w:ascii="Times New Roman" w:hAnsi="Times New Roman"/>
                <w:sz w:val="24"/>
                <w:szCs w:val="28"/>
                <w:lang w:val="kk-KZ"/>
              </w:rPr>
            </w:pPr>
            <w:r w:rsidRPr="00AE1961">
              <w:rPr>
                <w:rFonts w:ascii="Times New Roman" w:hAnsi="Times New Roman"/>
                <w:sz w:val="24"/>
                <w:szCs w:val="28"/>
                <w:lang w:val="kk-KZ"/>
              </w:rPr>
              <w:t xml:space="preserve">Ак Сай, Арпа, Суусамыр, Чоң Алай </w:t>
            </w:r>
          </w:p>
          <w:p w:rsidR="0048580A" w:rsidRPr="00D74132" w:rsidRDefault="0048580A" w:rsidP="0048580A">
            <w:pPr>
              <w:rPr>
                <w:rFonts w:ascii="Times New Roman" w:hAnsi="Times New Roman"/>
                <w:sz w:val="24"/>
                <w:szCs w:val="28"/>
                <w:lang w:val="kk-KZ"/>
              </w:rPr>
            </w:pPr>
            <w:r w:rsidRPr="00D74132">
              <w:rPr>
                <w:rFonts w:ascii="Times New Roman" w:hAnsi="Times New Roman"/>
                <w:sz w:val="24"/>
                <w:szCs w:val="28"/>
                <w:lang w:val="kk-KZ"/>
              </w:rPr>
              <w:t>жайлоолорунда жана Чаткал өрөөнүндө кар калың түшүп , суук катуу болот. Ошондуктан, ал жерлерде жашагандар, малчылар, чабандар кыш камын эртээрек көрүшөт. Азык түлүктү үч төрт айга жетээрлик даярдап алышап, кыштоолордогу короолорду бекемдеп, тоютту мол камдашат.Кыштоолорго  электр тогу тартылып, көмүр газда жеткирилет.</w:t>
            </w:r>
          </w:p>
          <w:p w:rsidR="00486897" w:rsidRPr="00AE1961" w:rsidRDefault="0048580A" w:rsidP="0048580A">
            <w:pPr>
              <w:spacing w:after="160" w:line="256" w:lineRule="auto"/>
              <w:ind w:left="108"/>
              <w:rPr>
                <w:rFonts w:ascii="Times New Roman" w:hAnsi="Times New Roman"/>
                <w:sz w:val="24"/>
                <w:szCs w:val="28"/>
                <w:lang w:val="kk-KZ"/>
              </w:rPr>
            </w:pPr>
            <w:r w:rsidRPr="00D74132">
              <w:rPr>
                <w:rFonts w:ascii="Times New Roman" w:hAnsi="Times New Roman"/>
                <w:sz w:val="24"/>
                <w:szCs w:val="28"/>
                <w:lang w:val="kk-KZ"/>
              </w:rPr>
              <w:t>Сууктан ит  куштан сактап , малчылар малды жакшы асырашат. Кыргызстандын кышы ноябрь, декабрь, январь, февраль, март айларын камтып, узакка созулат</w:t>
            </w:r>
          </w:p>
        </w:tc>
        <w:tc>
          <w:tcPr>
            <w:tcW w:w="4253" w:type="dxa"/>
          </w:tcPr>
          <w:p w:rsidR="00486897" w:rsidRPr="00AE1961" w:rsidRDefault="00486897" w:rsidP="00AC5AA4">
            <w:pPr>
              <w:rPr>
                <w:rFonts w:ascii="Times New Roman" w:hAnsi="Times New Roman"/>
                <w:sz w:val="24"/>
                <w:szCs w:val="28"/>
                <w:lang w:val="kk-KZ"/>
              </w:rPr>
            </w:pPr>
            <w:r w:rsidRPr="00AE1961">
              <w:rPr>
                <w:rFonts w:ascii="Times New Roman" w:hAnsi="Times New Roman"/>
                <w:sz w:val="24"/>
                <w:szCs w:val="28"/>
                <w:lang w:val="kk-KZ"/>
              </w:rPr>
              <w:lastRenderedPageBreak/>
              <w:t>Окуучулар</w:t>
            </w:r>
            <w:r w:rsidR="00AC0871" w:rsidRPr="00AE1961">
              <w:rPr>
                <w:rFonts w:ascii="Times New Roman" w:hAnsi="Times New Roman"/>
                <w:sz w:val="24"/>
                <w:szCs w:val="28"/>
                <w:lang w:val="kk-KZ"/>
              </w:rPr>
              <w:t xml:space="preserve"> сүрөттөр аркылуу божомолдоп айткан тема туура экенине ынанышат</w:t>
            </w:r>
            <w:r w:rsidRPr="00AE1961">
              <w:rPr>
                <w:rFonts w:ascii="Times New Roman" w:hAnsi="Times New Roman"/>
                <w:sz w:val="24"/>
                <w:szCs w:val="28"/>
                <w:lang w:val="kk-KZ"/>
              </w:rPr>
              <w:t>.</w:t>
            </w:r>
            <w:r w:rsidR="00AC0871" w:rsidRPr="00AE1961">
              <w:rPr>
                <w:rFonts w:ascii="Times New Roman" w:hAnsi="Times New Roman"/>
                <w:sz w:val="24"/>
                <w:szCs w:val="28"/>
                <w:lang w:val="kk-KZ"/>
              </w:rPr>
              <w:t xml:space="preserve"> </w:t>
            </w:r>
          </w:p>
          <w:p w:rsidR="00E73CBD" w:rsidRPr="00AE1961" w:rsidRDefault="00E73CBD" w:rsidP="00AC5AA4">
            <w:pPr>
              <w:rPr>
                <w:rFonts w:ascii="Times New Roman" w:hAnsi="Times New Roman"/>
                <w:sz w:val="24"/>
                <w:szCs w:val="28"/>
                <w:lang w:val="kk-KZ"/>
              </w:rPr>
            </w:pPr>
          </w:p>
          <w:p w:rsidR="00E73CBD" w:rsidRPr="00AE1961" w:rsidRDefault="00E73CBD" w:rsidP="00AC5AA4">
            <w:pPr>
              <w:rPr>
                <w:rFonts w:ascii="Times New Roman" w:hAnsi="Times New Roman"/>
                <w:sz w:val="24"/>
                <w:szCs w:val="28"/>
                <w:lang w:val="kk-KZ"/>
              </w:rPr>
            </w:pPr>
          </w:p>
          <w:p w:rsidR="00D74132" w:rsidRDefault="00D74132" w:rsidP="00AC5AA4">
            <w:pPr>
              <w:rPr>
                <w:rFonts w:ascii="Times New Roman" w:hAnsi="Times New Roman"/>
                <w:sz w:val="24"/>
                <w:szCs w:val="28"/>
                <w:lang w:val="kk-KZ"/>
              </w:rPr>
            </w:pPr>
          </w:p>
          <w:p w:rsidR="00D74132" w:rsidRDefault="00D74132" w:rsidP="00AC5AA4">
            <w:pPr>
              <w:rPr>
                <w:rFonts w:ascii="Times New Roman" w:hAnsi="Times New Roman"/>
                <w:sz w:val="24"/>
                <w:szCs w:val="28"/>
                <w:lang w:val="kk-KZ"/>
              </w:rPr>
            </w:pPr>
          </w:p>
          <w:p w:rsidR="00E73CBD" w:rsidRPr="00AE1961" w:rsidRDefault="004011EB" w:rsidP="00AC5AA4">
            <w:pPr>
              <w:rPr>
                <w:rFonts w:ascii="Times New Roman" w:hAnsi="Times New Roman"/>
                <w:sz w:val="24"/>
                <w:szCs w:val="28"/>
                <w:lang w:val="kk-KZ"/>
              </w:rPr>
            </w:pPr>
            <w:r w:rsidRPr="00AE1961">
              <w:rPr>
                <w:rFonts w:ascii="Times New Roman" w:hAnsi="Times New Roman"/>
                <w:sz w:val="24"/>
                <w:szCs w:val="28"/>
                <w:lang w:val="kk-KZ"/>
              </w:rPr>
              <w:t>Окууч</w:t>
            </w:r>
            <w:r w:rsidR="00E73CBD" w:rsidRPr="00AE1961">
              <w:rPr>
                <w:rFonts w:ascii="Times New Roman" w:hAnsi="Times New Roman"/>
                <w:sz w:val="24"/>
                <w:szCs w:val="28"/>
                <w:lang w:val="kk-KZ"/>
              </w:rPr>
              <w:t xml:space="preserve">улар окуп чыгып кайсы жаңы сөздөр кездешкенин алардын маанисин айтып беришет. </w:t>
            </w:r>
          </w:p>
          <w:p w:rsidR="00486897" w:rsidRPr="00AE1961" w:rsidRDefault="00486897" w:rsidP="00AC5AA4">
            <w:pPr>
              <w:rPr>
                <w:rFonts w:ascii="Times New Roman" w:hAnsi="Times New Roman"/>
                <w:sz w:val="24"/>
                <w:szCs w:val="28"/>
                <w:lang w:val="kk-KZ"/>
              </w:rPr>
            </w:pPr>
          </w:p>
          <w:p w:rsidR="00486897" w:rsidRPr="00AE1961" w:rsidRDefault="00486897" w:rsidP="00AC5AA4">
            <w:pPr>
              <w:spacing w:after="160" w:line="256" w:lineRule="auto"/>
              <w:ind w:left="1682"/>
              <w:rPr>
                <w:rFonts w:ascii="Times New Roman" w:hAnsi="Times New Roman"/>
                <w:sz w:val="20"/>
                <w:lang w:val="kk-KZ"/>
              </w:rPr>
            </w:pPr>
          </w:p>
        </w:tc>
        <w:tc>
          <w:tcPr>
            <w:tcW w:w="4961" w:type="dxa"/>
          </w:tcPr>
          <w:p w:rsidR="00486897" w:rsidRPr="00AE1961" w:rsidRDefault="00486897" w:rsidP="00AC5AA4">
            <w:pPr>
              <w:ind w:left="-56"/>
              <w:rPr>
                <w:rFonts w:ascii="Times New Roman" w:hAnsi="Times New Roman"/>
                <w:b/>
                <w:sz w:val="20"/>
                <w:lang w:val="kk-KZ"/>
              </w:rPr>
            </w:pPr>
            <w:r w:rsidRPr="00AE1961">
              <w:rPr>
                <w:rFonts w:ascii="Times New Roman" w:hAnsi="Times New Roman"/>
                <w:szCs w:val="24"/>
                <w:lang w:val="ky-KG"/>
              </w:rPr>
              <w:lastRenderedPageBreak/>
              <w:t xml:space="preserve">Ошондуктан  окуучуга  ушул учурда  жаңы сөздөрдүн ар бирин өз кебинде колдонулушу  үчүн  мындай  иштер зарыл: сүрөттөр аркылуу түшүнүп кабыл алуу,  сөздөрдү туура  окуу, жекече кайталоо, хор менен да кайталоо, сөз айкаштарда же сүйлөмдө колдонуу, сабак учурунда кептик кырдаалдарда кептик үлгүлөр аркылуу  да, эркин да колдонуу. Ар бир жаңы сөздү ушул айтылгандардын кайсынысы менен </w:t>
            </w:r>
            <w:r w:rsidRPr="00AE1961">
              <w:rPr>
                <w:rFonts w:ascii="Times New Roman" w:hAnsi="Times New Roman"/>
                <w:szCs w:val="24"/>
                <w:lang w:val="ky-KG"/>
              </w:rPr>
              <w:lastRenderedPageBreak/>
              <w:t>бериш керегин мугалим чыгармачылык менен чечет.</w:t>
            </w:r>
          </w:p>
        </w:tc>
      </w:tr>
      <w:tr w:rsidR="00486897" w:rsidRPr="00AE1961" w:rsidTr="008C30E5">
        <w:trPr>
          <w:trHeight w:val="440"/>
        </w:trPr>
        <w:tc>
          <w:tcPr>
            <w:tcW w:w="5254" w:type="dxa"/>
          </w:tcPr>
          <w:p w:rsidR="00A95AEB" w:rsidRPr="00AE1961" w:rsidRDefault="00A95AEB" w:rsidP="006F6E95">
            <w:pPr>
              <w:rPr>
                <w:rFonts w:ascii="Times New Roman" w:hAnsi="Times New Roman"/>
                <w:sz w:val="24"/>
                <w:szCs w:val="28"/>
                <w:lang w:val="kk-KZ"/>
              </w:rPr>
            </w:pPr>
            <w:r w:rsidRPr="00AE1961">
              <w:rPr>
                <w:rFonts w:ascii="Times New Roman" w:hAnsi="Times New Roman"/>
                <w:sz w:val="24"/>
                <w:szCs w:val="28"/>
                <w:lang w:val="kk-KZ"/>
              </w:rPr>
              <w:lastRenderedPageBreak/>
              <w:t>Текстти окуп бүтүңөр эми тобуң</w:t>
            </w:r>
            <w:r w:rsidR="004011EB" w:rsidRPr="00AE1961">
              <w:rPr>
                <w:rFonts w:ascii="Times New Roman" w:hAnsi="Times New Roman"/>
                <w:sz w:val="24"/>
                <w:szCs w:val="28"/>
                <w:lang w:val="kk-KZ"/>
              </w:rPr>
              <w:t>арда талкуулап схема боюнча жоо</w:t>
            </w:r>
            <w:r w:rsidRPr="00AE1961">
              <w:rPr>
                <w:rFonts w:ascii="Times New Roman" w:hAnsi="Times New Roman"/>
                <w:sz w:val="24"/>
                <w:szCs w:val="28"/>
                <w:lang w:val="kk-KZ"/>
              </w:rPr>
              <w:t>п бергиле</w:t>
            </w:r>
          </w:p>
          <w:p w:rsidR="00486897" w:rsidRPr="00AE1961" w:rsidRDefault="00A95AEB" w:rsidP="006F6E95">
            <w:pPr>
              <w:rPr>
                <w:rFonts w:ascii="Times New Roman" w:hAnsi="Times New Roman"/>
                <w:sz w:val="24"/>
                <w:szCs w:val="28"/>
                <w:lang w:val="kk-KZ"/>
              </w:rPr>
            </w:pPr>
            <w:r w:rsidRPr="00AE1961">
              <w:rPr>
                <w:rFonts w:ascii="Times New Roman" w:hAnsi="Times New Roman"/>
                <w:sz w:val="24"/>
                <w:szCs w:val="28"/>
                <w:lang w:val="kk-KZ"/>
              </w:rPr>
              <w:t xml:space="preserve">(4 слайд) </w:t>
            </w:r>
          </w:p>
        </w:tc>
        <w:tc>
          <w:tcPr>
            <w:tcW w:w="4253" w:type="dxa"/>
          </w:tcPr>
          <w:p w:rsidR="00486897" w:rsidRPr="00AE1961" w:rsidRDefault="006A7B4D" w:rsidP="00AC5AA4">
            <w:pPr>
              <w:rPr>
                <w:rFonts w:ascii="Times New Roman" w:hAnsi="Times New Roman"/>
                <w:sz w:val="24"/>
                <w:szCs w:val="28"/>
                <w:lang w:val="kk-KZ"/>
              </w:rPr>
            </w:pPr>
            <w:r w:rsidRPr="00AE1961">
              <w:rPr>
                <w:rFonts w:ascii="Times New Roman" w:hAnsi="Times New Roman"/>
                <w:sz w:val="24"/>
                <w:szCs w:val="28"/>
                <w:lang w:val="kk-KZ"/>
              </w:rPr>
              <w:t>Окуучулар схемага салып жооп беришет. Топтор бири биринин катасын оңдошотжана толукташат.</w:t>
            </w:r>
          </w:p>
        </w:tc>
        <w:tc>
          <w:tcPr>
            <w:tcW w:w="4961" w:type="dxa"/>
          </w:tcPr>
          <w:p w:rsidR="00486897" w:rsidRPr="00AE1961" w:rsidRDefault="00486897" w:rsidP="00AC5AA4">
            <w:pPr>
              <w:rPr>
                <w:rFonts w:ascii="Times New Roman" w:hAnsi="Times New Roman"/>
                <w:b/>
                <w:sz w:val="20"/>
                <w:lang w:val="kk-KZ"/>
              </w:rPr>
            </w:pPr>
          </w:p>
        </w:tc>
      </w:tr>
      <w:tr w:rsidR="00486897" w:rsidRPr="00AE1961" w:rsidTr="008C30E5">
        <w:trPr>
          <w:trHeight w:val="170"/>
        </w:trPr>
        <w:tc>
          <w:tcPr>
            <w:tcW w:w="5254" w:type="dxa"/>
          </w:tcPr>
          <w:p w:rsidR="00486897" w:rsidRPr="00AE1961" w:rsidRDefault="006A7B4D" w:rsidP="00AC5AA4">
            <w:pPr>
              <w:rPr>
                <w:rFonts w:ascii="Times New Roman" w:hAnsi="Times New Roman"/>
                <w:sz w:val="24"/>
                <w:szCs w:val="28"/>
                <w:lang w:val="kk-KZ"/>
              </w:rPr>
            </w:pPr>
            <w:r w:rsidRPr="00AE1961">
              <w:rPr>
                <w:rFonts w:ascii="Times New Roman" w:hAnsi="Times New Roman"/>
                <w:sz w:val="24"/>
                <w:szCs w:val="28"/>
                <w:lang w:val="kk-KZ"/>
              </w:rPr>
              <w:t>Текст менен таанышып бышыктап бүттүк. Эми тобуңарда тактадагы сүрөттүн бирөөнү тандап презентация жасайсыңар.</w:t>
            </w:r>
            <w:r w:rsidR="008C30E5" w:rsidRPr="00AE1961">
              <w:rPr>
                <w:rFonts w:ascii="Times New Roman" w:hAnsi="Times New Roman"/>
                <w:sz w:val="24"/>
                <w:szCs w:val="28"/>
                <w:lang w:val="kk-KZ"/>
              </w:rPr>
              <w:t xml:space="preserve"> </w:t>
            </w:r>
            <w:r w:rsidRPr="00AE1961">
              <w:rPr>
                <w:rFonts w:ascii="Times New Roman" w:hAnsi="Times New Roman"/>
                <w:sz w:val="24"/>
                <w:szCs w:val="28"/>
                <w:lang w:val="kk-KZ"/>
              </w:rPr>
              <w:t xml:space="preserve"> (5 слайд)</w:t>
            </w:r>
          </w:p>
        </w:tc>
        <w:tc>
          <w:tcPr>
            <w:tcW w:w="4253" w:type="dxa"/>
          </w:tcPr>
          <w:p w:rsidR="00486897" w:rsidRPr="00AE1961" w:rsidRDefault="00486897" w:rsidP="006A7B4D">
            <w:pPr>
              <w:rPr>
                <w:rFonts w:ascii="Times New Roman" w:hAnsi="Times New Roman"/>
                <w:sz w:val="24"/>
                <w:szCs w:val="28"/>
                <w:lang w:val="kk-KZ"/>
              </w:rPr>
            </w:pPr>
            <w:r w:rsidRPr="00AE1961">
              <w:rPr>
                <w:rFonts w:ascii="Times New Roman" w:hAnsi="Times New Roman"/>
                <w:sz w:val="24"/>
                <w:szCs w:val="28"/>
                <w:lang w:val="kk-KZ"/>
              </w:rPr>
              <w:t xml:space="preserve">Бул бөлүктө </w:t>
            </w:r>
            <w:r w:rsidR="006A7B4D" w:rsidRPr="00AE1961">
              <w:rPr>
                <w:rFonts w:ascii="Times New Roman" w:hAnsi="Times New Roman"/>
                <w:sz w:val="24"/>
                <w:szCs w:val="28"/>
                <w:lang w:val="kk-KZ"/>
              </w:rPr>
              <w:t xml:space="preserve">окуучулар </w:t>
            </w:r>
            <w:r w:rsidR="008C30E5" w:rsidRPr="00AE1961">
              <w:rPr>
                <w:rFonts w:ascii="Times New Roman" w:hAnsi="Times New Roman"/>
                <w:sz w:val="24"/>
                <w:szCs w:val="28"/>
                <w:lang w:val="kk-KZ"/>
              </w:rPr>
              <w:t xml:space="preserve">кышкы </w:t>
            </w:r>
            <w:r w:rsidR="006A7B4D" w:rsidRPr="00AE1961">
              <w:rPr>
                <w:rFonts w:ascii="Times New Roman" w:hAnsi="Times New Roman"/>
                <w:sz w:val="24"/>
                <w:szCs w:val="28"/>
                <w:lang w:val="kk-KZ"/>
              </w:rPr>
              <w:t xml:space="preserve">спорттун бир түрүн тандап аны презентациялашат. </w:t>
            </w:r>
          </w:p>
          <w:p w:rsidR="008C30E5" w:rsidRPr="00AE1961" w:rsidRDefault="008C30E5" w:rsidP="006A7B4D">
            <w:pPr>
              <w:rPr>
                <w:rFonts w:ascii="Times New Roman" w:hAnsi="Times New Roman"/>
                <w:sz w:val="24"/>
                <w:szCs w:val="28"/>
                <w:lang w:val="kk-KZ"/>
              </w:rPr>
            </w:pPr>
          </w:p>
        </w:tc>
        <w:tc>
          <w:tcPr>
            <w:tcW w:w="4961" w:type="dxa"/>
          </w:tcPr>
          <w:p w:rsidR="00486897" w:rsidRPr="00AE1961" w:rsidRDefault="008C30E5" w:rsidP="00AC5AA4">
            <w:pPr>
              <w:spacing w:after="160" w:line="256" w:lineRule="auto"/>
              <w:rPr>
                <w:rFonts w:ascii="Times New Roman" w:hAnsi="Times New Roman"/>
                <w:b/>
                <w:sz w:val="20"/>
                <w:lang w:val="kk-KZ"/>
              </w:rPr>
            </w:pPr>
            <w:r w:rsidRPr="00AE1961">
              <w:rPr>
                <w:rFonts w:ascii="Times New Roman" w:hAnsi="Times New Roman"/>
                <w:sz w:val="24"/>
                <w:lang w:val="kk-KZ"/>
              </w:rPr>
              <w:lastRenderedPageBreak/>
              <w:t>Мындай ыкма менен ишт</w:t>
            </w:r>
            <w:r w:rsidRPr="00AE1961">
              <w:rPr>
                <w:rFonts w:ascii="Times New Roman" w:hAnsi="Times New Roman"/>
                <w:sz w:val="24"/>
                <w:szCs w:val="28"/>
                <w:lang w:val="kk-KZ"/>
              </w:rPr>
              <w:t>өө окуучулардын изденүүсүн жогорулатат. Фантазиясын өстүрөт.</w:t>
            </w:r>
          </w:p>
        </w:tc>
      </w:tr>
      <w:tr w:rsidR="00486897" w:rsidRPr="00AE1961" w:rsidTr="008C30E5">
        <w:trPr>
          <w:trHeight w:val="796"/>
        </w:trPr>
        <w:tc>
          <w:tcPr>
            <w:tcW w:w="14468" w:type="dxa"/>
            <w:gridSpan w:val="3"/>
          </w:tcPr>
          <w:p w:rsidR="00486897" w:rsidRPr="00AE1961" w:rsidRDefault="00486897" w:rsidP="00AC5AA4">
            <w:pPr>
              <w:spacing w:after="160" w:line="256" w:lineRule="auto"/>
              <w:ind w:left="-56"/>
              <w:rPr>
                <w:rFonts w:ascii="Times New Roman" w:hAnsi="Times New Roman"/>
                <w:sz w:val="24"/>
                <w:szCs w:val="28"/>
                <w:lang w:val="kk-KZ"/>
              </w:rPr>
            </w:pPr>
            <w:r w:rsidRPr="00AE1961">
              <w:rPr>
                <w:rFonts w:ascii="Times New Roman" w:hAnsi="Times New Roman"/>
                <w:sz w:val="24"/>
                <w:szCs w:val="28"/>
                <w:lang w:val="en-US"/>
              </w:rPr>
              <w:lastRenderedPageBreak/>
              <w:t>3.</w:t>
            </w:r>
            <w:r w:rsidRPr="00AE1961">
              <w:rPr>
                <w:rFonts w:ascii="Times New Roman" w:hAnsi="Times New Roman"/>
                <w:sz w:val="24"/>
                <w:szCs w:val="28"/>
                <w:lang w:val="kk-KZ"/>
              </w:rPr>
              <w:t>Өтүлгөн материалды бышыктоо</w:t>
            </w:r>
          </w:p>
          <w:p w:rsidR="00486897" w:rsidRPr="00AE1961" w:rsidRDefault="00486897" w:rsidP="00AC5AA4">
            <w:pPr>
              <w:spacing w:after="160" w:line="256" w:lineRule="auto"/>
              <w:ind w:left="-56"/>
              <w:rPr>
                <w:rFonts w:ascii="Times New Roman" w:hAnsi="Times New Roman"/>
                <w:b/>
                <w:sz w:val="20"/>
                <w:lang w:val="kk-KZ"/>
              </w:rPr>
            </w:pPr>
          </w:p>
        </w:tc>
      </w:tr>
      <w:tr w:rsidR="00486897" w:rsidRPr="00D74132" w:rsidTr="008C30E5">
        <w:trPr>
          <w:trHeight w:val="654"/>
        </w:trPr>
        <w:tc>
          <w:tcPr>
            <w:tcW w:w="5254" w:type="dxa"/>
          </w:tcPr>
          <w:p w:rsidR="00486897" w:rsidRPr="00AE1961" w:rsidRDefault="00B92438" w:rsidP="00AC5AA4">
            <w:pPr>
              <w:spacing w:after="160" w:line="256" w:lineRule="auto"/>
              <w:ind w:left="-56"/>
              <w:rPr>
                <w:rFonts w:ascii="Times New Roman" w:hAnsi="Times New Roman"/>
                <w:b/>
                <w:sz w:val="20"/>
                <w:lang w:val="kk-KZ"/>
              </w:rPr>
            </w:pPr>
            <w:r w:rsidRPr="00AE1961">
              <w:rPr>
                <w:rFonts w:ascii="Times New Roman" w:hAnsi="Times New Roman"/>
                <w:sz w:val="24"/>
                <w:lang w:val="kk-KZ"/>
              </w:rPr>
              <w:t>Жогорудагы текстте жана презентация</w:t>
            </w:r>
            <w:r w:rsidRPr="00AE1961">
              <w:rPr>
                <w:rFonts w:ascii="Times New Roman" w:hAnsi="Times New Roman"/>
                <w:sz w:val="24"/>
                <w:szCs w:val="28"/>
                <w:lang w:val="kk-KZ"/>
              </w:rPr>
              <w:t>ңарда катышкан бир өңчөй мүчөлөрдү таап дептерге жазасыңар жана ар бир группадан экиден окуучу ооз эки жооп беришет.</w:t>
            </w:r>
          </w:p>
        </w:tc>
        <w:tc>
          <w:tcPr>
            <w:tcW w:w="4253" w:type="dxa"/>
          </w:tcPr>
          <w:p w:rsidR="00486897" w:rsidRPr="00AE1961" w:rsidRDefault="00B92438" w:rsidP="00AC5AA4">
            <w:pPr>
              <w:rPr>
                <w:rFonts w:ascii="Times New Roman" w:hAnsi="Times New Roman"/>
                <w:b/>
                <w:sz w:val="20"/>
                <w:lang w:val="kk-KZ"/>
              </w:rPr>
            </w:pPr>
            <w:r w:rsidRPr="00AE1961">
              <w:rPr>
                <w:rFonts w:ascii="Times New Roman" w:hAnsi="Times New Roman"/>
                <w:sz w:val="24"/>
                <w:szCs w:val="28"/>
                <w:lang w:val="kk-KZ"/>
              </w:rPr>
              <w:t>Окуучулар жооп беришет жана</w:t>
            </w:r>
            <w:r w:rsidR="00486897" w:rsidRPr="00AE1961">
              <w:rPr>
                <w:rFonts w:ascii="Times New Roman" w:hAnsi="Times New Roman"/>
                <w:sz w:val="24"/>
                <w:szCs w:val="28"/>
                <w:lang w:val="kk-KZ"/>
              </w:rPr>
              <w:t xml:space="preserve"> бири бирин катасын текшерип,тууралашат</w:t>
            </w:r>
            <w:r w:rsidRPr="00AE1961">
              <w:rPr>
                <w:rFonts w:ascii="Times New Roman" w:hAnsi="Times New Roman"/>
                <w:sz w:val="24"/>
                <w:szCs w:val="28"/>
                <w:lang w:val="kk-KZ"/>
              </w:rPr>
              <w:t>.</w:t>
            </w:r>
          </w:p>
          <w:p w:rsidR="00486897" w:rsidRPr="00AE1961" w:rsidRDefault="00486897" w:rsidP="00AC5AA4">
            <w:pPr>
              <w:ind w:left="-56"/>
              <w:rPr>
                <w:rFonts w:ascii="Times New Roman" w:hAnsi="Times New Roman"/>
                <w:b/>
                <w:sz w:val="20"/>
                <w:lang w:val="kk-KZ"/>
              </w:rPr>
            </w:pPr>
          </w:p>
        </w:tc>
        <w:tc>
          <w:tcPr>
            <w:tcW w:w="4961" w:type="dxa"/>
          </w:tcPr>
          <w:p w:rsidR="00486897" w:rsidRPr="00AE1961" w:rsidRDefault="00486897" w:rsidP="00AC5AA4">
            <w:pPr>
              <w:rPr>
                <w:rFonts w:ascii="Times New Roman" w:hAnsi="Times New Roman"/>
                <w:b/>
                <w:sz w:val="20"/>
                <w:lang w:val="kk-KZ"/>
              </w:rPr>
            </w:pPr>
          </w:p>
          <w:p w:rsidR="00486897" w:rsidRPr="00AE1961" w:rsidRDefault="00486897" w:rsidP="00AC5AA4">
            <w:pPr>
              <w:ind w:left="-56"/>
              <w:rPr>
                <w:rFonts w:ascii="Times New Roman" w:hAnsi="Times New Roman"/>
                <w:b/>
                <w:sz w:val="20"/>
                <w:lang w:val="kk-KZ"/>
              </w:rPr>
            </w:pPr>
            <w:r w:rsidRPr="00AE1961">
              <w:rPr>
                <w:rFonts w:ascii="Times New Roman" w:hAnsi="Times New Roman"/>
                <w:szCs w:val="24"/>
                <w:lang w:val="ky-KG"/>
              </w:rPr>
              <w:t>Ар бир окуучу сабактын аягында  өзүн-өзү баалаганга  мүмкүнчүлүк алат. Экинчи тилде бул ишмердүүлүккө кептик үлгүлөр сунушталыш керек. Ушул кептик үлгүлөр тактада көрүнө жерде илинип турса, сабактан-сабакка ал үлгүлөрдү колдонуу менен окуучу сабактагы өз ишин баалоого, жыйынтыктаганга үйрөнөт.</w:t>
            </w:r>
          </w:p>
        </w:tc>
      </w:tr>
      <w:tr w:rsidR="00486897" w:rsidRPr="00AE1961" w:rsidTr="008C30E5">
        <w:trPr>
          <w:trHeight w:val="627"/>
        </w:trPr>
        <w:tc>
          <w:tcPr>
            <w:tcW w:w="14468" w:type="dxa"/>
            <w:gridSpan w:val="3"/>
          </w:tcPr>
          <w:p w:rsidR="00486897" w:rsidRPr="00AE1961" w:rsidRDefault="00486897" w:rsidP="00AC5AA4">
            <w:pPr>
              <w:spacing w:after="160" w:line="256" w:lineRule="auto"/>
              <w:ind w:left="-56"/>
              <w:rPr>
                <w:rFonts w:ascii="Times New Roman" w:hAnsi="Times New Roman"/>
                <w:szCs w:val="24"/>
                <w:lang w:val="kk-KZ"/>
              </w:rPr>
            </w:pPr>
            <w:r w:rsidRPr="00AE1961">
              <w:rPr>
                <w:rFonts w:ascii="Times New Roman" w:hAnsi="Times New Roman"/>
                <w:szCs w:val="24"/>
                <w:lang w:val="en-US"/>
              </w:rPr>
              <w:t>4.</w:t>
            </w:r>
            <w:r w:rsidRPr="00AE1961">
              <w:rPr>
                <w:rFonts w:ascii="Times New Roman" w:hAnsi="Times New Roman"/>
                <w:szCs w:val="24"/>
                <w:lang w:val="kk-KZ"/>
              </w:rPr>
              <w:t>Үйгө тапшырма берүү</w:t>
            </w:r>
          </w:p>
        </w:tc>
      </w:tr>
      <w:tr w:rsidR="00486897" w:rsidRPr="00AE1961" w:rsidTr="008C30E5">
        <w:trPr>
          <w:trHeight w:val="881"/>
        </w:trPr>
        <w:tc>
          <w:tcPr>
            <w:tcW w:w="5254" w:type="dxa"/>
          </w:tcPr>
          <w:p w:rsidR="00486897" w:rsidRPr="00AE1961" w:rsidRDefault="00486897" w:rsidP="00AC5AA4">
            <w:pPr>
              <w:spacing w:after="160" w:line="256" w:lineRule="auto"/>
              <w:ind w:left="-56"/>
              <w:rPr>
                <w:rFonts w:ascii="Times New Roman" w:hAnsi="Times New Roman"/>
                <w:szCs w:val="24"/>
                <w:lang w:val="kk-KZ"/>
              </w:rPr>
            </w:pPr>
          </w:p>
          <w:p w:rsidR="00486897" w:rsidRPr="00AE1961" w:rsidRDefault="00B92438" w:rsidP="00B92438">
            <w:pPr>
              <w:ind w:left="-56"/>
              <w:rPr>
                <w:rFonts w:ascii="Times New Roman" w:hAnsi="Times New Roman"/>
                <w:szCs w:val="24"/>
                <w:lang w:val="kk-KZ"/>
              </w:rPr>
            </w:pPr>
            <w:r w:rsidRPr="00AE1961">
              <w:rPr>
                <w:rFonts w:ascii="Times New Roman" w:hAnsi="Times New Roman"/>
                <w:sz w:val="24"/>
                <w:szCs w:val="24"/>
                <w:lang w:val="kk-KZ"/>
              </w:rPr>
              <w:t>Кышкы</w:t>
            </w:r>
            <w:r w:rsidRPr="00AE1961">
              <w:rPr>
                <w:rFonts w:ascii="Times New Roman" w:hAnsi="Times New Roman"/>
                <w:szCs w:val="24"/>
                <w:lang w:val="kk-KZ"/>
              </w:rPr>
              <w:t xml:space="preserve"> </w:t>
            </w:r>
            <w:r w:rsidRPr="00AE1961">
              <w:rPr>
                <w:rFonts w:ascii="Times New Roman" w:hAnsi="Times New Roman"/>
                <w:sz w:val="24"/>
                <w:szCs w:val="28"/>
                <w:lang w:val="kk-KZ"/>
              </w:rPr>
              <w:t>өзүңөргө жаккан спорттун түрүнө 12 сүйлөмдөн турган аңгеме түзүп келгиле.</w:t>
            </w:r>
          </w:p>
        </w:tc>
        <w:tc>
          <w:tcPr>
            <w:tcW w:w="4253" w:type="dxa"/>
          </w:tcPr>
          <w:p w:rsidR="00486897" w:rsidRPr="00AE1961" w:rsidRDefault="00486897" w:rsidP="00AC5AA4">
            <w:pPr>
              <w:rPr>
                <w:rFonts w:ascii="Times New Roman" w:hAnsi="Times New Roman"/>
                <w:b/>
                <w:sz w:val="20"/>
                <w:lang w:val="kk-KZ"/>
              </w:rPr>
            </w:pPr>
          </w:p>
          <w:p w:rsidR="00486897" w:rsidRPr="00AE1961" w:rsidRDefault="00486897" w:rsidP="00AC5AA4">
            <w:pPr>
              <w:rPr>
                <w:rFonts w:ascii="Times New Roman" w:hAnsi="Times New Roman"/>
                <w:sz w:val="24"/>
                <w:szCs w:val="28"/>
                <w:lang w:val="kk-KZ"/>
              </w:rPr>
            </w:pPr>
            <w:r w:rsidRPr="00AE1961">
              <w:rPr>
                <w:rFonts w:ascii="Times New Roman" w:hAnsi="Times New Roman"/>
                <w:sz w:val="24"/>
                <w:szCs w:val="28"/>
                <w:lang w:val="kk-KZ"/>
              </w:rPr>
              <w:t>Окуучуларга тапшырма кандай аткарылаары түшүндүрүлүп берилет.</w:t>
            </w:r>
          </w:p>
          <w:p w:rsidR="00486897" w:rsidRPr="00AE1961" w:rsidRDefault="00486897" w:rsidP="00AC5AA4">
            <w:pPr>
              <w:rPr>
                <w:rFonts w:ascii="Times New Roman" w:hAnsi="Times New Roman"/>
                <w:sz w:val="24"/>
                <w:szCs w:val="28"/>
                <w:lang w:val="kk-KZ"/>
              </w:rPr>
            </w:pPr>
            <w:r w:rsidRPr="00AE1961">
              <w:rPr>
                <w:rFonts w:ascii="Times New Roman" w:hAnsi="Times New Roman"/>
                <w:sz w:val="24"/>
                <w:szCs w:val="28"/>
                <w:lang w:val="kk-KZ"/>
              </w:rPr>
              <w:t>.</w:t>
            </w:r>
          </w:p>
          <w:p w:rsidR="00486897" w:rsidRPr="00AE1961" w:rsidRDefault="00486897" w:rsidP="00AC5AA4">
            <w:pPr>
              <w:rPr>
                <w:rFonts w:ascii="Times New Roman" w:hAnsi="Times New Roman"/>
                <w:b/>
                <w:sz w:val="20"/>
                <w:lang w:val="kk-KZ"/>
              </w:rPr>
            </w:pPr>
          </w:p>
        </w:tc>
        <w:tc>
          <w:tcPr>
            <w:tcW w:w="4961" w:type="dxa"/>
          </w:tcPr>
          <w:p w:rsidR="00486897" w:rsidRPr="00AE1961" w:rsidRDefault="00486897" w:rsidP="00AC5AA4">
            <w:pPr>
              <w:rPr>
                <w:rFonts w:ascii="Times New Roman" w:hAnsi="Times New Roman"/>
                <w:b/>
                <w:sz w:val="20"/>
                <w:lang w:val="kk-KZ"/>
              </w:rPr>
            </w:pPr>
          </w:p>
          <w:p w:rsidR="00486897" w:rsidRPr="00AE1961" w:rsidRDefault="00486897" w:rsidP="00AC5AA4">
            <w:pPr>
              <w:rPr>
                <w:rFonts w:ascii="Times New Roman" w:hAnsi="Times New Roman"/>
                <w:b/>
                <w:sz w:val="20"/>
                <w:lang w:val="kk-KZ"/>
              </w:rPr>
            </w:pPr>
          </w:p>
        </w:tc>
      </w:tr>
    </w:tbl>
    <w:p w:rsidR="00486897" w:rsidRPr="00AE1961" w:rsidRDefault="00486897" w:rsidP="00486897">
      <w:pPr>
        <w:rPr>
          <w:rFonts w:ascii="Times New Roman" w:hAnsi="Times New Roman"/>
          <w:sz w:val="28"/>
          <w:szCs w:val="32"/>
          <w:lang w:val="kk-KZ"/>
        </w:rPr>
      </w:pPr>
    </w:p>
    <w:p w:rsidR="00B56208" w:rsidRPr="00AE1961" w:rsidRDefault="00B56208">
      <w:pPr>
        <w:rPr>
          <w:rFonts w:ascii="Times New Roman" w:hAnsi="Times New Roman"/>
          <w:sz w:val="20"/>
        </w:rPr>
      </w:pPr>
    </w:p>
    <w:sectPr w:rsidR="00B56208" w:rsidRPr="00AE1961" w:rsidSect="00AC5AA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97"/>
    <w:rsid w:val="00024A27"/>
    <w:rsid w:val="00030BDE"/>
    <w:rsid w:val="00150B8E"/>
    <w:rsid w:val="00160EBF"/>
    <w:rsid w:val="003E43AA"/>
    <w:rsid w:val="004011EB"/>
    <w:rsid w:val="0048580A"/>
    <w:rsid w:val="00486897"/>
    <w:rsid w:val="006120E1"/>
    <w:rsid w:val="00672C04"/>
    <w:rsid w:val="006A7B4D"/>
    <w:rsid w:val="006C6BD4"/>
    <w:rsid w:val="006D6B3C"/>
    <w:rsid w:val="006F009C"/>
    <w:rsid w:val="006F6E95"/>
    <w:rsid w:val="007A7C73"/>
    <w:rsid w:val="007B56CB"/>
    <w:rsid w:val="007D0049"/>
    <w:rsid w:val="0089775C"/>
    <w:rsid w:val="008C30E5"/>
    <w:rsid w:val="009B3733"/>
    <w:rsid w:val="00A95AEB"/>
    <w:rsid w:val="00AC0871"/>
    <w:rsid w:val="00AC5AA4"/>
    <w:rsid w:val="00AE1961"/>
    <w:rsid w:val="00AE5FFC"/>
    <w:rsid w:val="00B04C72"/>
    <w:rsid w:val="00B06F93"/>
    <w:rsid w:val="00B56208"/>
    <w:rsid w:val="00B92438"/>
    <w:rsid w:val="00BE2722"/>
    <w:rsid w:val="00CC2FA8"/>
    <w:rsid w:val="00D5285F"/>
    <w:rsid w:val="00D74132"/>
    <w:rsid w:val="00E73CBD"/>
    <w:rsid w:val="00EF1707"/>
    <w:rsid w:val="00F7032E"/>
    <w:rsid w:val="00F91F7B"/>
    <w:rsid w:val="00FB768A"/>
    <w:rsid w:val="00FD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486897"/>
    <w:rPr>
      <w:rFonts w:ascii="Cambria" w:hAnsi="Cambria"/>
      <w:i/>
      <w:iCs/>
      <w:color w:val="4F81BD"/>
      <w:spacing w:val="15"/>
      <w:sz w:val="24"/>
      <w:szCs w:val="24"/>
      <w:lang w:eastAsia="en-US"/>
    </w:rPr>
  </w:style>
  <w:style w:type="character" w:customStyle="1" w:styleId="a4">
    <w:name w:val="Подзаголовок Знак"/>
    <w:basedOn w:val="a0"/>
    <w:link w:val="a3"/>
    <w:uiPriority w:val="99"/>
    <w:rsid w:val="00486897"/>
    <w:rPr>
      <w:rFonts w:ascii="Cambria" w:eastAsia="Times New Roman" w:hAnsi="Cambria" w:cs="Times New Roman"/>
      <w:i/>
      <w:iCs/>
      <w:color w:val="4F81BD"/>
      <w:spacing w:val="15"/>
      <w:sz w:val="24"/>
      <w:szCs w:val="24"/>
    </w:rPr>
  </w:style>
  <w:style w:type="paragraph" w:styleId="a5">
    <w:name w:val="Balloon Text"/>
    <w:basedOn w:val="a"/>
    <w:link w:val="a6"/>
    <w:uiPriority w:val="99"/>
    <w:semiHidden/>
    <w:unhideWhenUsed/>
    <w:rsid w:val="00D741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4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486897"/>
    <w:rPr>
      <w:rFonts w:ascii="Cambria" w:hAnsi="Cambria"/>
      <w:i/>
      <w:iCs/>
      <w:color w:val="4F81BD"/>
      <w:spacing w:val="15"/>
      <w:sz w:val="24"/>
      <w:szCs w:val="24"/>
      <w:lang w:eastAsia="en-US"/>
    </w:rPr>
  </w:style>
  <w:style w:type="character" w:customStyle="1" w:styleId="a4">
    <w:name w:val="Подзаголовок Знак"/>
    <w:basedOn w:val="a0"/>
    <w:link w:val="a3"/>
    <w:uiPriority w:val="99"/>
    <w:rsid w:val="00486897"/>
    <w:rPr>
      <w:rFonts w:ascii="Cambria" w:eastAsia="Times New Roman" w:hAnsi="Cambria" w:cs="Times New Roman"/>
      <w:i/>
      <w:iCs/>
      <w:color w:val="4F81BD"/>
      <w:spacing w:val="15"/>
      <w:sz w:val="24"/>
      <w:szCs w:val="24"/>
    </w:rPr>
  </w:style>
  <w:style w:type="paragraph" w:styleId="a5">
    <w:name w:val="Balloon Text"/>
    <w:basedOn w:val="a"/>
    <w:link w:val="a6"/>
    <w:uiPriority w:val="99"/>
    <w:semiHidden/>
    <w:unhideWhenUsed/>
    <w:rsid w:val="00D741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41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7</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2019-02-09T04:15:00Z</cp:lastPrinted>
  <dcterms:created xsi:type="dcterms:W3CDTF">2019-01-08T05:31:00Z</dcterms:created>
  <dcterms:modified xsi:type="dcterms:W3CDTF">2019-02-09T04:17:00Z</dcterms:modified>
</cp:coreProperties>
</file>